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6AC0" w14:textId="77777777" w:rsidR="004D6FE7" w:rsidRDefault="00EC1F96" w:rsidP="006176C2">
      <w:pPr>
        <w:pStyle w:val="Ttulo1"/>
        <w:shd w:val="clear" w:color="auto" w:fill="FFFFFF"/>
        <w:spacing w:before="0" w:beforeAutospacing="0" w:after="0" w:afterAutospacing="0" w:line="300" w:lineRule="atLeast"/>
        <w:jc w:val="center"/>
        <w:rPr>
          <w:rFonts w:ascii="Arial" w:eastAsia="Arial" w:hAnsi="Arial" w:cs="Arial"/>
          <w:sz w:val="36"/>
          <w:szCs w:val="36"/>
        </w:rPr>
      </w:pPr>
      <w:proofErr w:type="spellStart"/>
      <w:r w:rsidRPr="006176C2">
        <w:rPr>
          <w:rFonts w:ascii="Arial" w:eastAsia="Arial" w:hAnsi="Arial" w:cs="Arial"/>
          <w:sz w:val="36"/>
          <w:szCs w:val="36"/>
        </w:rPr>
        <w:t>Ficosa</w:t>
      </w:r>
      <w:proofErr w:type="spellEnd"/>
      <w:r w:rsidRPr="006176C2">
        <w:rPr>
          <w:rFonts w:ascii="Arial" w:eastAsia="Arial" w:hAnsi="Arial" w:cs="Arial"/>
          <w:sz w:val="36"/>
          <w:szCs w:val="36"/>
        </w:rPr>
        <w:t xml:space="preserve"> producirá más de 7 millones de</w:t>
      </w:r>
    </w:p>
    <w:p w14:paraId="669C2557" w14:textId="79712076" w:rsidR="00AB53AA" w:rsidRDefault="00EC1F96" w:rsidP="006176C2">
      <w:pPr>
        <w:pStyle w:val="Ttulo1"/>
        <w:shd w:val="clear" w:color="auto" w:fill="FFFFFF"/>
        <w:spacing w:before="0" w:beforeAutospacing="0" w:after="0" w:afterAutospacing="0" w:line="300" w:lineRule="atLeast"/>
        <w:jc w:val="center"/>
        <w:rPr>
          <w:rFonts w:ascii="Arial" w:eastAsia="Arial" w:hAnsi="Arial" w:cs="Arial"/>
          <w:sz w:val="36"/>
          <w:szCs w:val="36"/>
        </w:rPr>
      </w:pPr>
      <w:r w:rsidRPr="006176C2">
        <w:rPr>
          <w:rFonts w:ascii="Arial" w:eastAsia="Arial" w:hAnsi="Arial" w:cs="Arial"/>
          <w:sz w:val="36"/>
          <w:szCs w:val="36"/>
        </w:rPr>
        <w:t xml:space="preserve">cámaras para </w:t>
      </w:r>
      <w:r w:rsidR="004D6FE7">
        <w:rPr>
          <w:rFonts w:ascii="Arial" w:eastAsia="Arial" w:hAnsi="Arial" w:cs="Arial"/>
          <w:sz w:val="36"/>
          <w:szCs w:val="36"/>
        </w:rPr>
        <w:t>vehículos</w:t>
      </w:r>
      <w:r w:rsidRPr="006176C2">
        <w:rPr>
          <w:rFonts w:ascii="Arial" w:eastAsia="Arial" w:hAnsi="Arial" w:cs="Arial"/>
          <w:sz w:val="36"/>
          <w:szCs w:val="36"/>
        </w:rPr>
        <w:t xml:space="preserve"> durante 2023</w:t>
      </w:r>
    </w:p>
    <w:p w14:paraId="4290D801" w14:textId="2632F9FA" w:rsidR="008F656A" w:rsidRDefault="008F656A" w:rsidP="006176C2">
      <w:pPr>
        <w:rPr>
          <w:rFonts w:ascii="Arial" w:eastAsia="Arial" w:hAnsi="Arial" w:cs="Arial"/>
          <w:i/>
        </w:rPr>
      </w:pPr>
    </w:p>
    <w:p w14:paraId="0CACAAC3" w14:textId="77777777" w:rsidR="006176C2" w:rsidRDefault="006176C2" w:rsidP="006176C2">
      <w:pPr>
        <w:rPr>
          <w:rFonts w:ascii="Arial" w:eastAsia="Arial" w:hAnsi="Arial" w:cs="Arial"/>
          <w:i/>
        </w:rPr>
      </w:pPr>
    </w:p>
    <w:p w14:paraId="36F51535" w14:textId="6D8B76BB" w:rsidR="004A6A5B" w:rsidRDefault="008833B3" w:rsidP="004A6A5B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</w:t>
      </w:r>
      <w:r w:rsidR="00144F1A">
        <w:rPr>
          <w:rFonts w:ascii="Arial" w:eastAsia="Arial" w:hAnsi="Arial" w:cs="Arial"/>
          <w:i/>
        </w:rPr>
        <w:t xml:space="preserve">n los últimos tres años </w:t>
      </w:r>
      <w:r>
        <w:rPr>
          <w:rFonts w:ascii="Arial" w:eastAsia="Arial" w:hAnsi="Arial" w:cs="Arial"/>
          <w:i/>
        </w:rPr>
        <w:t>la compañía</w:t>
      </w:r>
      <w:r w:rsidR="004A6A5B">
        <w:rPr>
          <w:rFonts w:ascii="Arial" w:eastAsia="Arial" w:hAnsi="Arial" w:cs="Arial"/>
          <w:i/>
        </w:rPr>
        <w:t xml:space="preserve"> </w:t>
      </w:r>
      <w:r w:rsidR="00144F1A">
        <w:rPr>
          <w:rFonts w:ascii="Arial" w:eastAsia="Arial" w:hAnsi="Arial" w:cs="Arial"/>
          <w:i/>
        </w:rPr>
        <w:t>ha experimentado un</w:t>
      </w:r>
    </w:p>
    <w:p w14:paraId="49BB6731" w14:textId="6AF773D4" w:rsidR="008F656A" w:rsidRDefault="00144F1A" w:rsidP="004A6A5B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crecimiento </w:t>
      </w:r>
      <w:r w:rsidRPr="006176C2">
        <w:rPr>
          <w:rFonts w:ascii="Arial" w:eastAsia="Arial" w:hAnsi="Arial" w:cs="Arial"/>
          <w:i/>
        </w:rPr>
        <w:t>anual del</w:t>
      </w:r>
      <w:r w:rsidR="008833B3">
        <w:rPr>
          <w:rFonts w:ascii="Arial" w:eastAsia="Arial" w:hAnsi="Arial" w:cs="Arial"/>
          <w:i/>
        </w:rPr>
        <w:t xml:space="preserve"> </w:t>
      </w:r>
      <w:r w:rsidRPr="006176C2">
        <w:rPr>
          <w:rFonts w:ascii="Arial" w:eastAsia="Arial" w:hAnsi="Arial" w:cs="Arial"/>
          <w:i/>
        </w:rPr>
        <w:t xml:space="preserve">70% </w:t>
      </w:r>
      <w:r w:rsidR="004A6A5B">
        <w:rPr>
          <w:rFonts w:ascii="Arial" w:eastAsia="Arial" w:hAnsi="Arial" w:cs="Arial"/>
          <w:i/>
        </w:rPr>
        <w:t>en la producción de cámaras</w:t>
      </w:r>
    </w:p>
    <w:p w14:paraId="617BB2DE" w14:textId="1BB27551" w:rsidR="006176C2" w:rsidRDefault="006176C2" w:rsidP="006176C2">
      <w:pPr>
        <w:rPr>
          <w:rFonts w:ascii="Arial" w:eastAsia="Arial" w:hAnsi="Arial" w:cs="Arial"/>
          <w:i/>
        </w:rPr>
      </w:pPr>
    </w:p>
    <w:p w14:paraId="5F5C7024" w14:textId="628E7649" w:rsidR="008833B3" w:rsidRPr="008833B3" w:rsidRDefault="008833B3" w:rsidP="008833B3">
      <w:pPr>
        <w:jc w:val="center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  <w:i/>
        </w:rPr>
        <w:t>Ficosa</w:t>
      </w:r>
      <w:proofErr w:type="spellEnd"/>
      <w:r>
        <w:rPr>
          <w:rFonts w:ascii="Arial" w:eastAsia="Arial" w:hAnsi="Arial" w:cs="Arial"/>
          <w:i/>
        </w:rPr>
        <w:t xml:space="preserve"> ya se sitúa</w:t>
      </w:r>
      <w:r w:rsidRPr="008833B3">
        <w:rPr>
          <w:rFonts w:ascii="Arial" w:eastAsia="Arial" w:hAnsi="Arial" w:cs="Arial"/>
          <w:i/>
        </w:rPr>
        <w:t xml:space="preserve"> entre los cinco principales proveedores de</w:t>
      </w:r>
    </w:p>
    <w:p w14:paraId="284B61DE" w14:textId="7DB27B90" w:rsidR="008833B3" w:rsidRDefault="004B7AC7" w:rsidP="008833B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visión</w:t>
      </w:r>
      <w:r w:rsidR="008833B3" w:rsidRPr="008833B3">
        <w:rPr>
          <w:rFonts w:ascii="Arial" w:eastAsia="Arial" w:hAnsi="Arial" w:cs="Arial"/>
          <w:i/>
        </w:rPr>
        <w:t xml:space="preserve"> para el sector de la automoción a nivel mundial</w:t>
      </w:r>
    </w:p>
    <w:p w14:paraId="7BD01FB3" w14:textId="77777777" w:rsidR="008833B3" w:rsidRDefault="008833B3" w:rsidP="006176C2">
      <w:pPr>
        <w:rPr>
          <w:rFonts w:ascii="Arial" w:eastAsia="Arial" w:hAnsi="Arial" w:cs="Arial"/>
          <w:i/>
        </w:rPr>
      </w:pPr>
    </w:p>
    <w:p w14:paraId="0C206C86" w14:textId="77777777" w:rsidR="00405697" w:rsidRDefault="008F656A" w:rsidP="00F412D1">
      <w:pPr>
        <w:jc w:val="center"/>
        <w:rPr>
          <w:rFonts w:ascii="Arial" w:eastAsia="Arial" w:hAnsi="Arial" w:cs="Arial"/>
          <w:i/>
        </w:rPr>
      </w:pPr>
      <w:r w:rsidRPr="008F656A">
        <w:rPr>
          <w:rFonts w:ascii="Arial" w:eastAsia="Arial" w:hAnsi="Arial" w:cs="Arial"/>
          <w:i/>
        </w:rPr>
        <w:t xml:space="preserve">El uso de cámaras, tanto en el interior como en el exterior del vehículo, </w:t>
      </w:r>
    </w:p>
    <w:p w14:paraId="52F01696" w14:textId="77777777" w:rsidR="00861D19" w:rsidRDefault="008F656A" w:rsidP="00F412D1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permite ofrecer experiencias de movilidad m</w:t>
      </w:r>
      <w:r w:rsidR="007F3829">
        <w:rPr>
          <w:rFonts w:ascii="Arial" w:eastAsia="Arial" w:hAnsi="Arial" w:cs="Arial"/>
          <w:i/>
        </w:rPr>
        <w:t xml:space="preserve">ás </w:t>
      </w:r>
      <w:r>
        <w:rPr>
          <w:rFonts w:ascii="Arial" w:eastAsia="Arial" w:hAnsi="Arial" w:cs="Arial"/>
          <w:i/>
        </w:rPr>
        <w:t>seguras</w:t>
      </w:r>
      <w:r w:rsidR="00C34B28">
        <w:rPr>
          <w:rFonts w:ascii="Arial" w:eastAsia="Arial" w:hAnsi="Arial" w:cs="Arial"/>
          <w:i/>
        </w:rPr>
        <w:t>, y son un paso</w:t>
      </w:r>
    </w:p>
    <w:p w14:paraId="5F9F6463" w14:textId="77777777" w:rsidR="008F656A" w:rsidRDefault="00C34B28" w:rsidP="00F412D1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esencial para el avance del vehículo autónomo</w:t>
      </w:r>
    </w:p>
    <w:p w14:paraId="00DB1963" w14:textId="77777777" w:rsidR="00F412D1" w:rsidRDefault="00F412D1" w:rsidP="00F412D1">
      <w:pPr>
        <w:jc w:val="center"/>
        <w:rPr>
          <w:rFonts w:ascii="Arial" w:eastAsia="Arial" w:hAnsi="Arial" w:cs="Arial"/>
          <w:i/>
        </w:rPr>
      </w:pPr>
    </w:p>
    <w:p w14:paraId="7069A242" w14:textId="77777777" w:rsidR="001F7265" w:rsidRPr="009E7968" w:rsidRDefault="001F7265" w:rsidP="001F7265">
      <w:pPr>
        <w:rPr>
          <w:rFonts w:ascii="Arial" w:eastAsia="Arial" w:hAnsi="Arial" w:cs="Arial"/>
          <w:i/>
        </w:rPr>
      </w:pPr>
    </w:p>
    <w:p w14:paraId="67EA0110" w14:textId="429DBD00" w:rsidR="006437E5" w:rsidRDefault="00C05C10" w:rsidP="0007422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18</w:t>
      </w:r>
      <w:r w:rsidR="00835A7E">
        <w:rPr>
          <w:rFonts w:ascii="Arial" w:eastAsia="Arial" w:hAnsi="Arial" w:cs="Arial"/>
          <w:b/>
          <w:sz w:val="22"/>
          <w:szCs w:val="22"/>
        </w:rPr>
        <w:t xml:space="preserve"> de </w:t>
      </w:r>
      <w:r w:rsidR="006176C2">
        <w:rPr>
          <w:rFonts w:ascii="Arial" w:eastAsia="Arial" w:hAnsi="Arial" w:cs="Arial"/>
          <w:b/>
          <w:sz w:val="22"/>
          <w:szCs w:val="22"/>
        </w:rPr>
        <w:t>abril</w:t>
      </w:r>
      <w:r w:rsidR="001F7265" w:rsidRPr="001E268D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55559C">
        <w:rPr>
          <w:rFonts w:ascii="Arial" w:eastAsia="Arial" w:hAnsi="Arial" w:cs="Arial"/>
          <w:b/>
          <w:sz w:val="22"/>
          <w:szCs w:val="22"/>
        </w:rPr>
        <w:t>3</w:t>
      </w:r>
      <w:r w:rsidR="001F7265" w:rsidRPr="001E268D">
        <w:rPr>
          <w:rFonts w:ascii="Arial" w:eastAsia="Arial" w:hAnsi="Arial" w:cs="Arial"/>
          <w:b/>
          <w:sz w:val="22"/>
          <w:szCs w:val="22"/>
        </w:rPr>
        <w:t xml:space="preserve"> – </w:t>
      </w:r>
      <w:proofErr w:type="spellStart"/>
      <w:r w:rsidR="001F7265" w:rsidRPr="0082525A">
        <w:rPr>
          <w:rFonts w:ascii="Arial" w:eastAsia="Arial" w:hAnsi="Arial" w:cs="Arial"/>
          <w:b/>
          <w:bCs/>
        </w:rPr>
        <w:t>Ficosa</w:t>
      </w:r>
      <w:proofErr w:type="spellEnd"/>
      <w:r w:rsidR="001F7265" w:rsidRPr="0063089C">
        <w:rPr>
          <w:rFonts w:ascii="Arial" w:eastAsia="Arial" w:hAnsi="Arial" w:cs="Arial"/>
        </w:rPr>
        <w:t>, empresa global de primer nivel que se dedica a la investigación, desarrollo, producción y comercialización de soluciones avanzadas de visión, seguridad y eficiencia para la industria del automóvil</w:t>
      </w:r>
      <w:r w:rsidR="006176C2" w:rsidRPr="006176C2">
        <w:rPr>
          <w:rFonts w:ascii="Arial" w:eastAsia="Arial" w:hAnsi="Arial" w:cs="Arial"/>
        </w:rPr>
        <w:t xml:space="preserve">, </w:t>
      </w:r>
      <w:r w:rsidR="006176C2" w:rsidRPr="006176C2">
        <w:rPr>
          <w:rFonts w:ascii="Arial" w:eastAsia="Arial" w:hAnsi="Arial" w:cs="Arial"/>
          <w:b/>
          <w:bCs/>
        </w:rPr>
        <w:t>ti</w:t>
      </w:r>
      <w:r w:rsidR="00EC1F96" w:rsidRPr="006176C2">
        <w:rPr>
          <w:rFonts w:ascii="Arial" w:eastAsia="Arial" w:hAnsi="Arial" w:cs="Arial"/>
          <w:b/>
          <w:bCs/>
        </w:rPr>
        <w:t xml:space="preserve">ene previsto vender </w:t>
      </w:r>
      <w:r w:rsidR="006176C2">
        <w:rPr>
          <w:rFonts w:ascii="Arial" w:eastAsia="Arial" w:hAnsi="Arial" w:cs="Arial"/>
          <w:b/>
          <w:bCs/>
        </w:rPr>
        <w:t>más</w:t>
      </w:r>
      <w:r w:rsidR="00EC1F96" w:rsidRPr="006176C2">
        <w:rPr>
          <w:rFonts w:ascii="Arial" w:eastAsia="Arial" w:hAnsi="Arial" w:cs="Arial"/>
          <w:b/>
          <w:bCs/>
        </w:rPr>
        <w:t xml:space="preserve"> de 7 millones de cámaras durante </w:t>
      </w:r>
      <w:r w:rsidR="006176C2" w:rsidRPr="006176C2">
        <w:rPr>
          <w:rFonts w:ascii="Arial" w:eastAsia="Arial" w:hAnsi="Arial" w:cs="Arial"/>
          <w:b/>
          <w:bCs/>
        </w:rPr>
        <w:t xml:space="preserve">el transcurso de </w:t>
      </w:r>
      <w:r w:rsidR="00EC1F96" w:rsidRPr="006176C2">
        <w:rPr>
          <w:rFonts w:ascii="Arial" w:eastAsia="Arial" w:hAnsi="Arial" w:cs="Arial"/>
          <w:b/>
          <w:bCs/>
        </w:rPr>
        <w:t>2023</w:t>
      </w:r>
      <w:r w:rsidR="00CE6D9F">
        <w:rPr>
          <w:rFonts w:ascii="Arial" w:eastAsia="Arial" w:hAnsi="Arial" w:cs="Arial"/>
          <w:b/>
          <w:bCs/>
        </w:rPr>
        <w:t xml:space="preserve">. </w:t>
      </w:r>
      <w:r w:rsidR="006437E5" w:rsidRPr="006437E5">
        <w:rPr>
          <w:rFonts w:ascii="Arial" w:eastAsia="Arial" w:hAnsi="Arial" w:cs="Arial"/>
        </w:rPr>
        <w:t xml:space="preserve">El catálogo de visión de </w:t>
      </w:r>
      <w:proofErr w:type="spellStart"/>
      <w:r w:rsidR="006437E5" w:rsidRPr="006437E5">
        <w:rPr>
          <w:rFonts w:ascii="Arial" w:eastAsia="Arial" w:hAnsi="Arial" w:cs="Arial"/>
        </w:rPr>
        <w:t>Ficosa</w:t>
      </w:r>
      <w:proofErr w:type="spellEnd"/>
      <w:r w:rsidR="006437E5" w:rsidRPr="006437E5">
        <w:rPr>
          <w:rFonts w:ascii="Arial" w:eastAsia="Arial" w:hAnsi="Arial" w:cs="Arial"/>
        </w:rPr>
        <w:t xml:space="preserve"> incluye </w:t>
      </w:r>
      <w:r w:rsidR="00CE6D9F" w:rsidRPr="006437E5">
        <w:rPr>
          <w:rFonts w:ascii="Arial" w:eastAsia="Arial" w:hAnsi="Arial" w:cs="Arial"/>
        </w:rPr>
        <w:t xml:space="preserve">cámaras para el interior </w:t>
      </w:r>
      <w:r w:rsidR="000E6EC7">
        <w:rPr>
          <w:rFonts w:ascii="Arial" w:eastAsia="Arial" w:hAnsi="Arial" w:cs="Arial"/>
        </w:rPr>
        <w:t xml:space="preserve">y </w:t>
      </w:r>
      <w:r w:rsidR="00E6064F" w:rsidRPr="006437E5">
        <w:rPr>
          <w:rFonts w:ascii="Arial" w:eastAsia="Arial" w:hAnsi="Arial" w:cs="Arial"/>
        </w:rPr>
        <w:t>para</w:t>
      </w:r>
      <w:r w:rsidR="00CE6D9F" w:rsidRPr="006437E5">
        <w:rPr>
          <w:rFonts w:ascii="Arial" w:eastAsia="Arial" w:hAnsi="Arial" w:cs="Arial"/>
        </w:rPr>
        <w:t xml:space="preserve"> el exterio</w:t>
      </w:r>
      <w:r w:rsidR="00CE6D9F" w:rsidRPr="00CE6D9F">
        <w:rPr>
          <w:rFonts w:ascii="Arial" w:eastAsia="Arial" w:hAnsi="Arial" w:cs="Arial"/>
        </w:rPr>
        <w:t>r del vehículo,</w:t>
      </w:r>
      <w:r w:rsidR="00981E9D">
        <w:rPr>
          <w:rFonts w:ascii="Arial" w:eastAsia="Arial" w:hAnsi="Arial" w:cs="Arial"/>
        </w:rPr>
        <w:t xml:space="preserve"> que permiten impulsar soluciones para mejorar</w:t>
      </w:r>
      <w:r w:rsidR="009B7649">
        <w:rPr>
          <w:rFonts w:ascii="Arial" w:eastAsia="Arial" w:hAnsi="Arial" w:cs="Arial"/>
        </w:rPr>
        <w:t xml:space="preserve"> </w:t>
      </w:r>
      <w:r w:rsidR="006437E5">
        <w:rPr>
          <w:rFonts w:ascii="Arial" w:eastAsia="Arial" w:hAnsi="Arial" w:cs="Arial"/>
        </w:rPr>
        <w:t>la seguridad</w:t>
      </w:r>
      <w:r w:rsidR="00140F1B">
        <w:rPr>
          <w:rFonts w:ascii="Arial" w:eastAsia="Arial" w:hAnsi="Arial" w:cs="Arial"/>
        </w:rPr>
        <w:t xml:space="preserve"> y </w:t>
      </w:r>
      <w:r w:rsidR="006437E5">
        <w:rPr>
          <w:rFonts w:ascii="Arial" w:eastAsia="Arial" w:hAnsi="Arial" w:cs="Arial"/>
        </w:rPr>
        <w:t>el co</w:t>
      </w:r>
      <w:r w:rsidR="009B7649">
        <w:rPr>
          <w:rFonts w:ascii="Arial" w:eastAsia="Arial" w:hAnsi="Arial" w:cs="Arial"/>
        </w:rPr>
        <w:t>n</w:t>
      </w:r>
      <w:r w:rsidR="006437E5">
        <w:rPr>
          <w:rFonts w:ascii="Arial" w:eastAsia="Arial" w:hAnsi="Arial" w:cs="Arial"/>
        </w:rPr>
        <w:t>fort en el ámbito de la movilidad.</w:t>
      </w:r>
    </w:p>
    <w:p w14:paraId="50780B2D" w14:textId="77777777" w:rsidR="006437E5" w:rsidRDefault="006437E5" w:rsidP="00074222">
      <w:pPr>
        <w:jc w:val="both"/>
        <w:rPr>
          <w:rFonts w:ascii="Arial" w:eastAsia="Arial" w:hAnsi="Arial" w:cs="Arial"/>
        </w:rPr>
      </w:pPr>
    </w:p>
    <w:p w14:paraId="191A221B" w14:textId="5FA5EC39" w:rsidR="00B967EF" w:rsidRDefault="001A35A4" w:rsidP="00B967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compañía empezó a desarrollar y comercializar soluciones de visión en </w:t>
      </w:r>
      <w:r w:rsidR="00CE6D9F">
        <w:rPr>
          <w:rFonts w:ascii="Arial" w:eastAsia="Arial" w:hAnsi="Arial" w:cs="Arial"/>
        </w:rPr>
        <w:t xml:space="preserve">el año </w:t>
      </w:r>
      <w:r>
        <w:rPr>
          <w:rFonts w:ascii="Arial" w:eastAsia="Arial" w:hAnsi="Arial" w:cs="Arial"/>
        </w:rPr>
        <w:t xml:space="preserve">2014. </w:t>
      </w:r>
      <w:r w:rsidR="00405697">
        <w:rPr>
          <w:rFonts w:ascii="Arial" w:eastAsia="Arial" w:hAnsi="Arial" w:cs="Arial"/>
        </w:rPr>
        <w:t xml:space="preserve">Desde entonces, y en menos de diez años, </w:t>
      </w:r>
      <w:proofErr w:type="spellStart"/>
      <w:r w:rsidR="00405697">
        <w:rPr>
          <w:rFonts w:ascii="Arial" w:eastAsia="Arial" w:hAnsi="Arial" w:cs="Arial"/>
        </w:rPr>
        <w:t>Ficosa</w:t>
      </w:r>
      <w:proofErr w:type="spellEnd"/>
      <w:r w:rsidR="00405697">
        <w:rPr>
          <w:rFonts w:ascii="Arial" w:eastAsia="Arial" w:hAnsi="Arial" w:cs="Arial"/>
        </w:rPr>
        <w:t xml:space="preserve"> ha conseguido posicionarse como </w:t>
      </w:r>
      <w:r w:rsidR="00405697" w:rsidRPr="00207F62">
        <w:rPr>
          <w:rFonts w:ascii="Arial" w:eastAsia="Arial" w:hAnsi="Arial" w:cs="Arial"/>
          <w:b/>
          <w:bCs/>
        </w:rPr>
        <w:t>el quinto proveedor de cámaras para el sector de la automoción a nivel mundial</w:t>
      </w:r>
      <w:r w:rsidR="0061514B">
        <w:rPr>
          <w:rFonts w:ascii="Arial" w:eastAsia="Arial" w:hAnsi="Arial" w:cs="Arial"/>
        </w:rPr>
        <w:t xml:space="preserve">, </w:t>
      </w:r>
      <w:r w:rsidR="00405697">
        <w:rPr>
          <w:rFonts w:ascii="Arial" w:eastAsia="Arial" w:hAnsi="Arial" w:cs="Arial"/>
        </w:rPr>
        <w:t xml:space="preserve">trabajando en proyectos disruptivos con las principales marcas del sector </w:t>
      </w:r>
      <w:r w:rsidR="00405697" w:rsidRPr="008B6C29">
        <w:rPr>
          <w:rFonts w:ascii="Arial" w:eastAsia="Arial" w:hAnsi="Arial" w:cs="Arial"/>
        </w:rPr>
        <w:t>automovilístico</w:t>
      </w:r>
      <w:r w:rsidR="008B6C29">
        <w:rPr>
          <w:rFonts w:ascii="Arial" w:eastAsia="Arial" w:hAnsi="Arial" w:cs="Arial"/>
        </w:rPr>
        <w:t xml:space="preserve"> </w:t>
      </w:r>
      <w:r w:rsidR="00AB53AA" w:rsidRPr="008B6C29">
        <w:rPr>
          <w:rFonts w:ascii="Arial" w:eastAsia="Arial" w:hAnsi="Arial" w:cs="Arial"/>
        </w:rPr>
        <w:t xml:space="preserve">para </w:t>
      </w:r>
      <w:r w:rsidR="008B6C29">
        <w:rPr>
          <w:rFonts w:ascii="Arial" w:eastAsia="Arial" w:hAnsi="Arial" w:cs="Arial"/>
        </w:rPr>
        <w:t>el</w:t>
      </w:r>
      <w:r w:rsidR="00AB53AA" w:rsidRPr="008B6C29">
        <w:rPr>
          <w:rFonts w:ascii="Arial" w:eastAsia="Arial" w:hAnsi="Arial" w:cs="Arial"/>
        </w:rPr>
        <w:t xml:space="preserve"> mercad</w:t>
      </w:r>
      <w:r w:rsidR="008B6C29">
        <w:rPr>
          <w:rFonts w:ascii="Arial" w:eastAsia="Arial" w:hAnsi="Arial" w:cs="Arial"/>
        </w:rPr>
        <w:t>o</w:t>
      </w:r>
      <w:r w:rsidR="00AB53AA" w:rsidRPr="008B6C29">
        <w:rPr>
          <w:rFonts w:ascii="Arial" w:eastAsia="Arial" w:hAnsi="Arial" w:cs="Arial"/>
        </w:rPr>
        <w:t xml:space="preserve"> europeo, americano y asiático</w:t>
      </w:r>
      <w:r w:rsidR="00405697" w:rsidRPr="008B6C29">
        <w:rPr>
          <w:rFonts w:ascii="Arial" w:eastAsia="Arial" w:hAnsi="Arial" w:cs="Arial"/>
        </w:rPr>
        <w:t>.</w:t>
      </w:r>
      <w:r w:rsidR="00506896" w:rsidRPr="008B6C29">
        <w:rPr>
          <w:rFonts w:ascii="Arial" w:eastAsia="Arial" w:hAnsi="Arial" w:cs="Arial"/>
        </w:rPr>
        <w:t xml:space="preserve"> </w:t>
      </w:r>
      <w:r w:rsidR="00F25191">
        <w:rPr>
          <w:rFonts w:ascii="Arial" w:eastAsia="Arial" w:hAnsi="Arial" w:cs="Arial"/>
        </w:rPr>
        <w:t xml:space="preserve">En este sentido, en los últimos tres años, </w:t>
      </w:r>
      <w:r w:rsidR="00A65DBC" w:rsidRPr="00F25191">
        <w:rPr>
          <w:rFonts w:ascii="Arial" w:eastAsia="Arial" w:hAnsi="Arial" w:cs="Arial"/>
        </w:rPr>
        <w:t>la producción de cámaras</w:t>
      </w:r>
      <w:r w:rsidR="00A65DBC">
        <w:rPr>
          <w:rFonts w:ascii="Arial" w:eastAsia="Arial" w:hAnsi="Arial" w:cs="Arial"/>
        </w:rPr>
        <w:t xml:space="preserve"> en </w:t>
      </w:r>
      <w:proofErr w:type="spellStart"/>
      <w:r w:rsidR="00A65DBC">
        <w:rPr>
          <w:rFonts w:ascii="Arial" w:eastAsia="Arial" w:hAnsi="Arial" w:cs="Arial"/>
        </w:rPr>
        <w:t>Ficosa</w:t>
      </w:r>
      <w:proofErr w:type="spellEnd"/>
      <w:r w:rsidR="00A65DBC">
        <w:rPr>
          <w:rFonts w:ascii="Arial" w:eastAsia="Arial" w:hAnsi="Arial" w:cs="Arial"/>
        </w:rPr>
        <w:t xml:space="preserve"> </w:t>
      </w:r>
      <w:r w:rsidR="00F25191" w:rsidRPr="00F25191">
        <w:rPr>
          <w:rFonts w:ascii="Arial" w:eastAsia="Arial" w:hAnsi="Arial" w:cs="Arial"/>
        </w:rPr>
        <w:t>ha experimentado un</w:t>
      </w:r>
      <w:r w:rsidR="00F25191">
        <w:rPr>
          <w:rFonts w:ascii="Arial" w:eastAsia="Arial" w:hAnsi="Arial" w:cs="Arial"/>
        </w:rPr>
        <w:t xml:space="preserve"> </w:t>
      </w:r>
      <w:r w:rsidR="00F25191" w:rsidRPr="00F25191">
        <w:rPr>
          <w:rFonts w:ascii="Arial" w:eastAsia="Arial" w:hAnsi="Arial" w:cs="Arial"/>
        </w:rPr>
        <w:t xml:space="preserve">crecimiento anual </w:t>
      </w:r>
      <w:r w:rsidR="00F25191">
        <w:rPr>
          <w:rFonts w:ascii="Arial" w:eastAsia="Arial" w:hAnsi="Arial" w:cs="Arial"/>
        </w:rPr>
        <w:t xml:space="preserve">sostenido </w:t>
      </w:r>
      <w:r w:rsidR="00F25191" w:rsidRPr="00F25191">
        <w:rPr>
          <w:rFonts w:ascii="Arial" w:eastAsia="Arial" w:hAnsi="Arial" w:cs="Arial"/>
        </w:rPr>
        <w:t>del 70%</w:t>
      </w:r>
      <w:r w:rsidR="00F25191">
        <w:rPr>
          <w:rFonts w:ascii="Arial" w:eastAsia="Arial" w:hAnsi="Arial" w:cs="Arial"/>
        </w:rPr>
        <w:t>.</w:t>
      </w:r>
    </w:p>
    <w:p w14:paraId="1A9B24FA" w14:textId="77777777" w:rsidR="00B967EF" w:rsidRDefault="00B967EF" w:rsidP="00074222">
      <w:pPr>
        <w:jc w:val="both"/>
        <w:rPr>
          <w:rFonts w:ascii="Arial" w:eastAsia="Arial" w:hAnsi="Arial" w:cs="Arial"/>
        </w:rPr>
      </w:pPr>
    </w:p>
    <w:p w14:paraId="4CE64304" w14:textId="77777777" w:rsidR="00B967EF" w:rsidRDefault="00077AAE" w:rsidP="00B967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cámaras de </w:t>
      </w:r>
      <w:proofErr w:type="spellStart"/>
      <w:r>
        <w:rPr>
          <w:rFonts w:ascii="Arial" w:eastAsia="Arial" w:hAnsi="Arial" w:cs="Arial"/>
        </w:rPr>
        <w:t>Ficosa</w:t>
      </w:r>
      <w:proofErr w:type="spellEnd"/>
      <w:r>
        <w:rPr>
          <w:rFonts w:ascii="Arial" w:eastAsia="Arial" w:hAnsi="Arial" w:cs="Arial"/>
        </w:rPr>
        <w:t xml:space="preserve"> destacan por contar con la mejor calidad de imagen del mercado, ofreciendo un mayor rango de visión y resolución incluso en las condiciones</w:t>
      </w:r>
      <w:r w:rsidR="00B3360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más adversas. </w:t>
      </w:r>
      <w:r w:rsidR="00B967EF">
        <w:rPr>
          <w:rFonts w:ascii="Arial" w:eastAsia="Arial" w:hAnsi="Arial" w:cs="Arial"/>
        </w:rPr>
        <w:t>La multinacional</w:t>
      </w:r>
      <w:r w:rsidR="00916B6B">
        <w:rPr>
          <w:rFonts w:ascii="Arial" w:eastAsia="Arial" w:hAnsi="Arial" w:cs="Arial"/>
        </w:rPr>
        <w:t>, que</w:t>
      </w:r>
      <w:r w:rsidR="00B967EF">
        <w:rPr>
          <w:rFonts w:ascii="Arial" w:eastAsia="Arial" w:hAnsi="Arial" w:cs="Arial"/>
        </w:rPr>
        <w:t xml:space="preserve"> invierte anualmente un </w:t>
      </w:r>
      <w:r w:rsidR="00B967EF" w:rsidRPr="0012727D">
        <w:rPr>
          <w:rFonts w:ascii="Arial" w:eastAsia="Arial" w:hAnsi="Arial" w:cs="Arial"/>
        </w:rPr>
        <w:t>8%</w:t>
      </w:r>
      <w:r w:rsidR="00B967EF">
        <w:rPr>
          <w:rFonts w:ascii="Arial" w:eastAsia="Arial" w:hAnsi="Arial" w:cs="Arial"/>
        </w:rPr>
        <w:t xml:space="preserve"> de sus ingresos en I+D, cuenta con capacidad de producción para cámaras en </w:t>
      </w:r>
      <w:r w:rsidR="00B33601">
        <w:rPr>
          <w:rFonts w:ascii="Arial" w:eastAsia="Arial" w:hAnsi="Arial" w:cs="Arial"/>
        </w:rPr>
        <w:t>tres</w:t>
      </w:r>
      <w:r w:rsidR="00B967EF">
        <w:rPr>
          <w:rFonts w:ascii="Arial" w:eastAsia="Arial" w:hAnsi="Arial" w:cs="Arial"/>
        </w:rPr>
        <w:t xml:space="preserve"> continentes, a través de sus centros en Barcelona, Filipinas, Marruecos y China. </w:t>
      </w:r>
    </w:p>
    <w:p w14:paraId="38A5D322" w14:textId="77777777" w:rsidR="00077AAE" w:rsidRDefault="00077AAE" w:rsidP="00074222">
      <w:pPr>
        <w:jc w:val="both"/>
        <w:rPr>
          <w:rFonts w:ascii="Arial" w:eastAsia="Arial" w:hAnsi="Arial" w:cs="Arial"/>
        </w:rPr>
      </w:pPr>
    </w:p>
    <w:p w14:paraId="3C72BEFE" w14:textId="02656F21" w:rsidR="00B967EF" w:rsidRDefault="001D2558" w:rsidP="001D2558">
      <w:pPr>
        <w:jc w:val="both"/>
        <w:rPr>
          <w:rFonts w:ascii="Arial" w:eastAsia="Arial" w:hAnsi="Arial" w:cs="Arial"/>
          <w:i/>
          <w:iCs/>
        </w:rPr>
      </w:pPr>
      <w:r w:rsidRPr="004338DB">
        <w:rPr>
          <w:rFonts w:ascii="Arial" w:eastAsia="Arial" w:hAnsi="Arial" w:cs="Arial"/>
          <w:b/>
          <w:bCs/>
        </w:rPr>
        <w:t xml:space="preserve">Josep María Forcadell, </w:t>
      </w:r>
      <w:r w:rsidR="00D216F1" w:rsidRPr="006F5CE6">
        <w:rPr>
          <w:rFonts w:ascii="Arial" w:hAnsi="Arial" w:cs="Arial"/>
          <w:b/>
          <w:bCs/>
        </w:rPr>
        <w:t xml:space="preserve">director general de Tecnología de </w:t>
      </w:r>
      <w:proofErr w:type="spellStart"/>
      <w:r w:rsidR="00D216F1" w:rsidRPr="006F5CE6">
        <w:rPr>
          <w:rFonts w:ascii="Arial" w:hAnsi="Arial" w:cs="Arial"/>
          <w:b/>
          <w:bCs/>
        </w:rPr>
        <w:t>Ficosa</w:t>
      </w:r>
      <w:proofErr w:type="spellEnd"/>
      <w:r w:rsidRPr="00790AB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señala: “</w:t>
      </w:r>
      <w:r w:rsidRPr="00790AB0">
        <w:rPr>
          <w:rFonts w:ascii="Arial" w:eastAsia="Arial" w:hAnsi="Arial" w:cs="Arial"/>
          <w:i/>
          <w:iCs/>
        </w:rPr>
        <w:t xml:space="preserve">Este </w:t>
      </w:r>
      <w:r w:rsidR="0042041B">
        <w:rPr>
          <w:rFonts w:ascii="Arial" w:eastAsia="Arial" w:hAnsi="Arial" w:cs="Arial"/>
          <w:i/>
          <w:iCs/>
        </w:rPr>
        <w:t xml:space="preserve">nuevo </w:t>
      </w:r>
      <w:r w:rsidRPr="00790AB0">
        <w:rPr>
          <w:rFonts w:ascii="Arial" w:eastAsia="Arial" w:hAnsi="Arial" w:cs="Arial"/>
          <w:i/>
          <w:iCs/>
        </w:rPr>
        <w:t>hito</w:t>
      </w:r>
      <w:r w:rsidR="00D216F1">
        <w:rPr>
          <w:rFonts w:ascii="Arial" w:eastAsia="Arial" w:hAnsi="Arial" w:cs="Arial"/>
          <w:i/>
          <w:iCs/>
        </w:rPr>
        <w:t xml:space="preserve"> es fruto de nuestro compromiso </w:t>
      </w:r>
      <w:r w:rsidR="0087578E">
        <w:rPr>
          <w:rFonts w:ascii="Arial" w:eastAsia="Arial" w:hAnsi="Arial" w:cs="Arial"/>
          <w:i/>
          <w:iCs/>
        </w:rPr>
        <w:t xml:space="preserve">constante </w:t>
      </w:r>
      <w:r w:rsidR="00D216F1">
        <w:rPr>
          <w:rFonts w:ascii="Arial" w:eastAsia="Arial" w:hAnsi="Arial" w:cs="Arial"/>
          <w:i/>
          <w:iCs/>
        </w:rPr>
        <w:t xml:space="preserve">con el </w:t>
      </w:r>
      <w:r w:rsidR="0087578E">
        <w:rPr>
          <w:rFonts w:ascii="Arial" w:eastAsia="Arial" w:hAnsi="Arial" w:cs="Arial"/>
          <w:i/>
          <w:iCs/>
        </w:rPr>
        <w:t xml:space="preserve">mejor </w:t>
      </w:r>
      <w:r w:rsidR="00D216F1">
        <w:rPr>
          <w:rFonts w:ascii="Arial" w:eastAsia="Arial" w:hAnsi="Arial" w:cs="Arial"/>
          <w:i/>
          <w:iCs/>
        </w:rPr>
        <w:t xml:space="preserve">talento y la I+D. Gracias a nuestras capacidades en ingeniería y producción, en los últimos años nos hemos posicionado como referente global en un segmento </w:t>
      </w:r>
      <w:r w:rsidR="00FD2228">
        <w:rPr>
          <w:rFonts w:ascii="Arial" w:eastAsia="Arial" w:hAnsi="Arial" w:cs="Arial"/>
          <w:i/>
          <w:iCs/>
        </w:rPr>
        <w:t xml:space="preserve">que es </w:t>
      </w:r>
      <w:r w:rsidR="0087578E">
        <w:rPr>
          <w:rFonts w:ascii="Arial" w:eastAsia="Arial" w:hAnsi="Arial" w:cs="Arial"/>
          <w:i/>
          <w:iCs/>
        </w:rPr>
        <w:t>esencial para el futuro d</w:t>
      </w:r>
      <w:r w:rsidR="00D216F1">
        <w:rPr>
          <w:rFonts w:ascii="Arial" w:eastAsia="Arial" w:hAnsi="Arial" w:cs="Arial"/>
          <w:i/>
          <w:iCs/>
        </w:rPr>
        <w:t>el sector automotriz. A través de nuestras soluciones de visión, estamos dando un paso más para ayudar a construir un futuro de la movilidad mucho más seguro y eficiente para todos”</w:t>
      </w:r>
      <w:r w:rsidR="007C124A">
        <w:rPr>
          <w:rFonts w:ascii="Arial" w:eastAsia="Arial" w:hAnsi="Arial" w:cs="Arial"/>
          <w:i/>
          <w:iCs/>
        </w:rPr>
        <w:t>.</w:t>
      </w:r>
    </w:p>
    <w:p w14:paraId="1915E89F" w14:textId="77777777" w:rsidR="00BD50DF" w:rsidRDefault="00BD50DF" w:rsidP="001D2558">
      <w:pPr>
        <w:jc w:val="both"/>
        <w:rPr>
          <w:rFonts w:ascii="Arial" w:eastAsia="Arial" w:hAnsi="Arial" w:cs="Arial"/>
          <w:i/>
          <w:iCs/>
        </w:rPr>
      </w:pPr>
    </w:p>
    <w:p w14:paraId="7889E723" w14:textId="77777777" w:rsidR="00EE42FD" w:rsidRPr="007869C8" w:rsidRDefault="00EE42FD" w:rsidP="00EE42FD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Las cámaras, elemento indispensable para el avance del vehículo autónomo</w:t>
      </w:r>
    </w:p>
    <w:p w14:paraId="5D751F93" w14:textId="77777777" w:rsidR="001F4838" w:rsidRDefault="001F4838" w:rsidP="001D2558">
      <w:pPr>
        <w:jc w:val="both"/>
        <w:rPr>
          <w:rFonts w:ascii="Arial" w:eastAsia="Arial" w:hAnsi="Arial" w:cs="Arial"/>
          <w:i/>
          <w:iCs/>
        </w:rPr>
      </w:pPr>
    </w:p>
    <w:p w14:paraId="71493FF6" w14:textId="77777777" w:rsidR="00077AAE" w:rsidRDefault="00077AAE" w:rsidP="001F4838">
      <w:pPr>
        <w:jc w:val="both"/>
        <w:rPr>
          <w:rFonts w:ascii="Arial" w:eastAsia="Arial" w:hAnsi="Arial" w:cs="Arial"/>
        </w:rPr>
      </w:pPr>
      <w:r w:rsidRPr="00077AAE">
        <w:rPr>
          <w:rFonts w:ascii="Arial" w:eastAsia="Arial" w:hAnsi="Arial" w:cs="Arial"/>
        </w:rPr>
        <w:t xml:space="preserve">El crecimiento </w:t>
      </w:r>
      <w:r w:rsidR="002D2BF0">
        <w:rPr>
          <w:rFonts w:ascii="Arial" w:eastAsia="Arial" w:hAnsi="Arial" w:cs="Arial"/>
        </w:rPr>
        <w:t>en</w:t>
      </w:r>
      <w:r w:rsidRPr="00077AAE">
        <w:rPr>
          <w:rFonts w:ascii="Arial" w:eastAsia="Arial" w:hAnsi="Arial" w:cs="Arial"/>
        </w:rPr>
        <w:t xml:space="preserve"> este segmento </w:t>
      </w:r>
      <w:r w:rsidR="002D2BF0">
        <w:rPr>
          <w:rFonts w:ascii="Arial" w:eastAsia="Arial" w:hAnsi="Arial" w:cs="Arial"/>
        </w:rPr>
        <w:t xml:space="preserve">también </w:t>
      </w:r>
      <w:r w:rsidRPr="00077AAE">
        <w:rPr>
          <w:rFonts w:ascii="Arial" w:eastAsia="Arial" w:hAnsi="Arial" w:cs="Arial"/>
        </w:rPr>
        <w:t xml:space="preserve">se ha </w:t>
      </w:r>
      <w:r>
        <w:rPr>
          <w:rFonts w:ascii="Arial" w:eastAsia="Arial" w:hAnsi="Arial" w:cs="Arial"/>
        </w:rPr>
        <w:t xml:space="preserve">sustentado en el importante papel que juegan las </w:t>
      </w:r>
      <w:r w:rsidR="00D216F1">
        <w:rPr>
          <w:rFonts w:ascii="Arial" w:eastAsia="Arial" w:hAnsi="Arial" w:cs="Arial"/>
        </w:rPr>
        <w:t xml:space="preserve">cámaras </w:t>
      </w:r>
      <w:r>
        <w:rPr>
          <w:rFonts w:ascii="Arial" w:eastAsia="Arial" w:hAnsi="Arial" w:cs="Arial"/>
        </w:rPr>
        <w:t>para</w:t>
      </w:r>
      <w:r w:rsidR="00D216F1">
        <w:rPr>
          <w:rFonts w:ascii="Arial" w:eastAsia="Arial" w:hAnsi="Arial" w:cs="Arial"/>
        </w:rPr>
        <w:t xml:space="preserve"> el desarrollo de </w:t>
      </w:r>
      <w:r w:rsidR="00D216F1" w:rsidRPr="004F159E">
        <w:rPr>
          <w:rFonts w:ascii="Arial" w:eastAsia="Arial" w:hAnsi="Arial" w:cs="Arial"/>
          <w:b/>
          <w:bCs/>
        </w:rPr>
        <w:t>sistemas avanzados de asistencia al conductor</w:t>
      </w:r>
      <w:r w:rsidR="00D216F1">
        <w:rPr>
          <w:rFonts w:ascii="Arial" w:eastAsia="Arial" w:hAnsi="Arial" w:cs="Arial"/>
        </w:rPr>
        <w:t xml:space="preserve"> (ADAS, en sus siglas en inglés). </w:t>
      </w:r>
      <w:r>
        <w:rPr>
          <w:rFonts w:ascii="Arial" w:eastAsia="Arial" w:hAnsi="Arial" w:cs="Arial"/>
        </w:rPr>
        <w:t xml:space="preserve">Este tipo de sistemas permiten mejorar la seguridad del vehículo, tanto la </w:t>
      </w:r>
      <w:r w:rsidR="007C124A">
        <w:rPr>
          <w:rFonts w:ascii="Arial" w:eastAsia="Arial" w:hAnsi="Arial" w:cs="Arial"/>
        </w:rPr>
        <w:t>de sus</w:t>
      </w:r>
      <w:r>
        <w:rPr>
          <w:rFonts w:ascii="Arial" w:eastAsia="Arial" w:hAnsi="Arial" w:cs="Arial"/>
        </w:rPr>
        <w:t xml:space="preserve"> ocupantes, como la del resto de usuarios de la vía. </w:t>
      </w:r>
    </w:p>
    <w:p w14:paraId="2227C059" w14:textId="77777777" w:rsidR="00077AAE" w:rsidRDefault="00077AAE" w:rsidP="001F4838">
      <w:pPr>
        <w:jc w:val="both"/>
        <w:rPr>
          <w:rFonts w:ascii="Arial" w:eastAsia="Arial" w:hAnsi="Arial" w:cs="Arial"/>
        </w:rPr>
      </w:pPr>
    </w:p>
    <w:p w14:paraId="6A0AD319" w14:textId="7371AFB0" w:rsidR="00077AAE" w:rsidRPr="001D2558" w:rsidRDefault="00077AAE" w:rsidP="00077A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Dentro de este ámbito, </w:t>
      </w:r>
      <w:proofErr w:type="spellStart"/>
      <w:r w:rsidR="001F4838">
        <w:rPr>
          <w:rFonts w:ascii="Arial" w:eastAsia="Arial" w:hAnsi="Arial" w:cs="Arial"/>
        </w:rPr>
        <w:t>Ficosa</w:t>
      </w:r>
      <w:proofErr w:type="spellEnd"/>
      <w:r w:rsidR="001F4838">
        <w:rPr>
          <w:rFonts w:ascii="Arial" w:eastAsia="Arial" w:hAnsi="Arial" w:cs="Arial"/>
        </w:rPr>
        <w:t xml:space="preserve"> ofrece todo tipo de </w:t>
      </w:r>
      <w:r w:rsidR="001F4838" w:rsidRPr="001D2558">
        <w:rPr>
          <w:rFonts w:ascii="Arial" w:eastAsia="Arial" w:hAnsi="Arial" w:cs="Arial"/>
        </w:rPr>
        <w:t xml:space="preserve">soluciones integrales en el ámbito de la visión a través de cámaras tanto para el interior como para el exterior del vehículo. </w:t>
      </w:r>
      <w:r w:rsidR="001F4838">
        <w:rPr>
          <w:rFonts w:ascii="Arial" w:eastAsia="Arial" w:hAnsi="Arial" w:cs="Arial"/>
        </w:rPr>
        <w:t xml:space="preserve">Ejemplo de ello es la integración de </w:t>
      </w:r>
      <w:r w:rsidR="001F4838" w:rsidRPr="001F4838">
        <w:rPr>
          <w:rFonts w:ascii="Arial" w:eastAsia="Arial" w:hAnsi="Arial" w:cs="Arial"/>
        </w:rPr>
        <w:t>cámaras</w:t>
      </w:r>
      <w:r w:rsidR="00DB2A58">
        <w:rPr>
          <w:rFonts w:ascii="Arial" w:eastAsia="Arial" w:hAnsi="Arial" w:cs="Arial"/>
        </w:rPr>
        <w:t xml:space="preserve"> </w:t>
      </w:r>
      <w:r w:rsidR="001F4838" w:rsidRPr="001F4838">
        <w:rPr>
          <w:rFonts w:ascii="Arial" w:eastAsia="Arial" w:hAnsi="Arial" w:cs="Arial"/>
        </w:rPr>
        <w:t xml:space="preserve">en </w:t>
      </w:r>
      <w:proofErr w:type="spellStart"/>
      <w:r w:rsidR="001F4838" w:rsidRPr="006211B2">
        <w:rPr>
          <w:rFonts w:ascii="Arial" w:eastAsia="Arial" w:hAnsi="Arial" w:cs="Arial"/>
          <w:b/>
          <w:bCs/>
        </w:rPr>
        <w:t>Surround</w:t>
      </w:r>
      <w:proofErr w:type="spellEnd"/>
      <w:r w:rsidR="001F4838" w:rsidRPr="006211B2">
        <w:rPr>
          <w:rFonts w:ascii="Arial" w:eastAsia="Arial" w:hAnsi="Arial" w:cs="Arial"/>
          <w:b/>
          <w:bCs/>
        </w:rPr>
        <w:t xml:space="preserve"> View </w:t>
      </w:r>
      <w:proofErr w:type="spellStart"/>
      <w:r w:rsidR="001F4838" w:rsidRPr="006211B2">
        <w:rPr>
          <w:rFonts w:ascii="Arial" w:eastAsia="Arial" w:hAnsi="Arial" w:cs="Arial"/>
          <w:b/>
          <w:bCs/>
        </w:rPr>
        <w:t>System</w:t>
      </w:r>
      <w:proofErr w:type="spellEnd"/>
      <w:r w:rsidR="001F4838" w:rsidRPr="001F4838">
        <w:rPr>
          <w:rFonts w:ascii="Arial" w:eastAsia="Arial" w:hAnsi="Arial" w:cs="Arial"/>
        </w:rPr>
        <w:t xml:space="preserve">, la solución de </w:t>
      </w:r>
      <w:proofErr w:type="spellStart"/>
      <w:r w:rsidR="001F4838" w:rsidRPr="001F4838">
        <w:rPr>
          <w:rFonts w:ascii="Arial" w:eastAsia="Arial" w:hAnsi="Arial" w:cs="Arial"/>
        </w:rPr>
        <w:t>Ficosa</w:t>
      </w:r>
      <w:proofErr w:type="spellEnd"/>
      <w:r w:rsidR="001F4838" w:rsidRPr="001F4838">
        <w:rPr>
          <w:rFonts w:ascii="Arial" w:eastAsia="Arial" w:hAnsi="Arial" w:cs="Arial"/>
        </w:rPr>
        <w:t xml:space="preserve"> que ofrece al conductor una visión 360º alrededor del vehículo a través de imágenes desde múltiples perspectivas, permitiendo una movilidad más segura y </w:t>
      </w:r>
      <w:r w:rsidR="002E3ED7">
        <w:rPr>
          <w:rFonts w:ascii="Arial" w:eastAsia="Arial" w:hAnsi="Arial" w:cs="Arial"/>
        </w:rPr>
        <w:t>eficiente</w:t>
      </w:r>
      <w:r w:rsidR="001F4838" w:rsidRPr="001F4838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Otro segmento en el que la compañía también está aplicando su amplio conocimiento en visión es el de las </w:t>
      </w:r>
      <w:r w:rsidRPr="004F159E">
        <w:rPr>
          <w:rFonts w:ascii="Arial" w:eastAsia="Arial" w:hAnsi="Arial" w:cs="Arial"/>
          <w:b/>
          <w:bCs/>
        </w:rPr>
        <w:t>soluciones de monitorización en el interior del vehículo</w:t>
      </w:r>
      <w:r w:rsidRPr="00077AA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r w:rsidRPr="00B63540">
        <w:rPr>
          <w:rFonts w:ascii="Arial" w:eastAsia="Arial" w:hAnsi="Arial" w:cs="Arial"/>
        </w:rPr>
        <w:t>In-</w:t>
      </w:r>
      <w:proofErr w:type="spellStart"/>
      <w:r w:rsidRPr="00B63540">
        <w:rPr>
          <w:rFonts w:ascii="Arial" w:eastAsia="Arial" w:hAnsi="Arial" w:cs="Arial"/>
        </w:rPr>
        <w:t>Cabin</w:t>
      </w:r>
      <w:proofErr w:type="spellEnd"/>
      <w:r w:rsidRPr="00B63540">
        <w:rPr>
          <w:rFonts w:ascii="Arial" w:eastAsia="Arial" w:hAnsi="Arial" w:cs="Arial"/>
        </w:rPr>
        <w:t xml:space="preserve"> </w:t>
      </w:r>
      <w:proofErr w:type="spellStart"/>
      <w:r w:rsidRPr="00B63540">
        <w:rPr>
          <w:rFonts w:ascii="Arial" w:eastAsia="Arial" w:hAnsi="Arial" w:cs="Arial"/>
        </w:rPr>
        <w:t>Monitoring</w:t>
      </w:r>
      <w:proofErr w:type="spellEnd"/>
      <w:r w:rsidR="002E3ED7">
        <w:rPr>
          <w:rFonts w:ascii="Arial" w:eastAsia="Arial" w:hAnsi="Arial" w:cs="Arial"/>
        </w:rPr>
        <w:t>, en inglés</w:t>
      </w:r>
      <w:r>
        <w:rPr>
          <w:rFonts w:ascii="Arial" w:eastAsia="Arial" w:hAnsi="Arial" w:cs="Arial"/>
        </w:rPr>
        <w:t>)</w:t>
      </w:r>
      <w:r w:rsidR="002E3ED7">
        <w:rPr>
          <w:rFonts w:ascii="Arial" w:eastAsia="Arial" w:hAnsi="Arial" w:cs="Arial"/>
        </w:rPr>
        <w:t xml:space="preserve">, donde </w:t>
      </w:r>
      <w:proofErr w:type="spellStart"/>
      <w:r>
        <w:rPr>
          <w:rFonts w:ascii="Arial" w:eastAsia="Arial" w:hAnsi="Arial" w:cs="Arial"/>
        </w:rPr>
        <w:t>Ficosa</w:t>
      </w:r>
      <w:proofErr w:type="spellEnd"/>
      <w:r>
        <w:rPr>
          <w:rFonts w:ascii="Arial" w:eastAsia="Arial" w:hAnsi="Arial" w:cs="Arial"/>
        </w:rPr>
        <w:t xml:space="preserve"> está trabajando en diferentes proyectos disruptivos </w:t>
      </w:r>
      <w:r w:rsidRPr="00077AAE">
        <w:rPr>
          <w:rFonts w:ascii="Arial" w:eastAsia="Arial" w:hAnsi="Arial" w:cs="Arial"/>
        </w:rPr>
        <w:t>para fabricantes de automóviles del segmento premium.</w:t>
      </w:r>
      <w:r>
        <w:rPr>
          <w:rFonts w:ascii="Arial" w:eastAsia="Arial" w:hAnsi="Arial" w:cs="Arial"/>
        </w:rPr>
        <w:t xml:space="preserve"> </w:t>
      </w:r>
      <w:r w:rsidRPr="00327562">
        <w:rPr>
          <w:rFonts w:ascii="Arial" w:eastAsia="Arial" w:hAnsi="Arial" w:cs="Arial"/>
        </w:rPr>
        <w:t>El</w:t>
      </w:r>
      <w:r w:rsidRPr="00077AAE">
        <w:rPr>
          <w:rFonts w:ascii="Arial" w:eastAsia="Arial" w:hAnsi="Arial" w:cs="Arial"/>
        </w:rPr>
        <w:t xml:space="preserve"> In-</w:t>
      </w:r>
      <w:proofErr w:type="spellStart"/>
      <w:r w:rsidRPr="00077AAE">
        <w:rPr>
          <w:rFonts w:ascii="Arial" w:eastAsia="Arial" w:hAnsi="Arial" w:cs="Arial"/>
        </w:rPr>
        <w:t>Cabin</w:t>
      </w:r>
      <w:proofErr w:type="spellEnd"/>
      <w:r w:rsidRPr="00077AAE">
        <w:rPr>
          <w:rFonts w:ascii="Arial" w:eastAsia="Arial" w:hAnsi="Arial" w:cs="Arial"/>
        </w:rPr>
        <w:t xml:space="preserve"> </w:t>
      </w:r>
      <w:proofErr w:type="spellStart"/>
      <w:r w:rsidRPr="00077AAE">
        <w:rPr>
          <w:rFonts w:ascii="Arial" w:eastAsia="Arial" w:hAnsi="Arial" w:cs="Arial"/>
        </w:rPr>
        <w:t>Monitoring</w:t>
      </w:r>
      <w:proofErr w:type="spellEnd"/>
      <w:r w:rsidRPr="006F5CE6">
        <w:rPr>
          <w:rFonts w:ascii="Arial" w:eastAsia="Arial" w:hAnsi="Arial" w:cs="Arial"/>
        </w:rPr>
        <w:t xml:space="preserve"> es un conjunto de tecnologías que vigilan y analizan la actividad dentro del vehículo para mejorar la seguridad y la comodidad de los conductores y pasajeros</w:t>
      </w:r>
      <w:r>
        <w:rPr>
          <w:rFonts w:ascii="Arial" w:eastAsia="Arial" w:hAnsi="Arial" w:cs="Arial"/>
        </w:rPr>
        <w:t xml:space="preserve">. </w:t>
      </w:r>
      <w:r w:rsidR="00A06242">
        <w:rPr>
          <w:rFonts w:ascii="Arial" w:eastAsia="Arial" w:hAnsi="Arial" w:cs="Arial"/>
        </w:rPr>
        <w:t xml:space="preserve">A través de </w:t>
      </w:r>
      <w:r w:rsidRPr="006F5CE6">
        <w:rPr>
          <w:rFonts w:ascii="Arial" w:eastAsia="Arial" w:hAnsi="Arial" w:cs="Arial"/>
        </w:rPr>
        <w:t xml:space="preserve">un </w:t>
      </w:r>
      <w:r w:rsidRPr="001D2558">
        <w:rPr>
          <w:rFonts w:ascii="Arial" w:eastAsia="Arial" w:hAnsi="Arial" w:cs="Arial"/>
        </w:rPr>
        <w:t>innovador sistema integrado de sensores interiores</w:t>
      </w:r>
      <w:r w:rsidRPr="006F5CE6">
        <w:rPr>
          <w:rFonts w:ascii="Arial" w:eastAsia="Arial" w:hAnsi="Arial" w:cs="Arial"/>
        </w:rPr>
        <w:t>, que incluye cámaras</w:t>
      </w:r>
      <w:r w:rsidR="008D567A" w:rsidRPr="00B82254">
        <w:rPr>
          <w:rFonts w:ascii="Arial" w:eastAsia="Arial" w:hAnsi="Arial" w:cs="Arial"/>
        </w:rPr>
        <w:t xml:space="preserve">, </w:t>
      </w:r>
      <w:r w:rsidR="00B82254" w:rsidRPr="00B82254">
        <w:rPr>
          <w:rFonts w:ascii="Arial" w:eastAsia="Arial" w:hAnsi="Arial" w:cs="Arial"/>
        </w:rPr>
        <w:t>radares</w:t>
      </w:r>
      <w:r w:rsidR="0017014C">
        <w:rPr>
          <w:rFonts w:ascii="Arial" w:eastAsia="Arial" w:hAnsi="Arial" w:cs="Arial"/>
        </w:rPr>
        <w:t>,</w:t>
      </w:r>
      <w:r w:rsidRPr="00B82254">
        <w:rPr>
          <w:rFonts w:ascii="Arial" w:eastAsia="Arial" w:hAnsi="Arial" w:cs="Arial"/>
        </w:rPr>
        <w:t xml:space="preserve"> </w:t>
      </w:r>
      <w:r w:rsidRPr="006F5CE6">
        <w:rPr>
          <w:rFonts w:ascii="Arial" w:eastAsia="Arial" w:hAnsi="Arial" w:cs="Arial"/>
        </w:rPr>
        <w:t>y una amplia variedad de algoritmos</w:t>
      </w:r>
      <w:r>
        <w:rPr>
          <w:rFonts w:ascii="Arial" w:eastAsia="Arial" w:hAnsi="Arial" w:cs="Arial"/>
        </w:rPr>
        <w:t xml:space="preserve">, </w:t>
      </w:r>
      <w:r w:rsidR="00A06242">
        <w:rPr>
          <w:rFonts w:ascii="Arial" w:eastAsia="Arial" w:hAnsi="Arial" w:cs="Arial"/>
        </w:rPr>
        <w:t xml:space="preserve">se pueden desarrollar </w:t>
      </w:r>
      <w:r w:rsidR="00103732">
        <w:rPr>
          <w:rFonts w:ascii="Arial" w:eastAsia="Arial" w:hAnsi="Arial" w:cs="Arial"/>
        </w:rPr>
        <w:t>numerosas</w:t>
      </w:r>
      <w:r w:rsidRPr="006F5CE6">
        <w:rPr>
          <w:rFonts w:ascii="Arial" w:eastAsia="Arial" w:hAnsi="Arial" w:cs="Arial"/>
        </w:rPr>
        <w:t xml:space="preserve"> aplicaciones, como </w:t>
      </w:r>
      <w:r w:rsidR="00A06242">
        <w:rPr>
          <w:rFonts w:ascii="Arial" w:eastAsia="Arial" w:hAnsi="Arial" w:cs="Arial"/>
        </w:rPr>
        <w:t>soluciones para la</w:t>
      </w:r>
      <w:r w:rsidRPr="006F5CE6">
        <w:rPr>
          <w:rFonts w:ascii="Arial" w:eastAsia="Arial" w:hAnsi="Arial" w:cs="Arial"/>
        </w:rPr>
        <w:t xml:space="preserve"> detección de </w:t>
      </w:r>
      <w:r>
        <w:rPr>
          <w:rFonts w:ascii="Arial" w:eastAsia="Arial" w:hAnsi="Arial" w:cs="Arial"/>
        </w:rPr>
        <w:t>la</w:t>
      </w:r>
      <w:r w:rsidRPr="006F5CE6">
        <w:rPr>
          <w:rFonts w:ascii="Arial" w:eastAsia="Arial" w:hAnsi="Arial" w:cs="Arial"/>
        </w:rPr>
        <w:t xml:space="preserve"> somnolencia</w:t>
      </w:r>
      <w:r>
        <w:rPr>
          <w:rFonts w:ascii="Arial" w:eastAsia="Arial" w:hAnsi="Arial" w:cs="Arial"/>
        </w:rPr>
        <w:t xml:space="preserve"> del conductor</w:t>
      </w:r>
      <w:r w:rsidRPr="006F5CE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o </w:t>
      </w:r>
      <w:r w:rsidRPr="006F5CE6">
        <w:rPr>
          <w:rFonts w:ascii="Arial" w:eastAsia="Arial" w:hAnsi="Arial" w:cs="Arial"/>
        </w:rPr>
        <w:t>la alerta de posibles intrusiones al vehícul</w:t>
      </w:r>
      <w:r>
        <w:rPr>
          <w:rFonts w:ascii="Arial" w:eastAsia="Arial" w:hAnsi="Arial" w:cs="Arial"/>
        </w:rPr>
        <w:t>o.</w:t>
      </w:r>
    </w:p>
    <w:p w14:paraId="3C514BD6" w14:textId="77777777" w:rsidR="00077AAE" w:rsidRDefault="00077AAE" w:rsidP="00D216F1">
      <w:pPr>
        <w:jc w:val="both"/>
        <w:rPr>
          <w:rFonts w:ascii="Arial" w:eastAsia="Arial" w:hAnsi="Arial" w:cs="Arial"/>
        </w:rPr>
      </w:pPr>
    </w:p>
    <w:p w14:paraId="15D71DD9" w14:textId="77777777" w:rsidR="00B967EF" w:rsidRPr="00740650" w:rsidRDefault="00491F30" w:rsidP="00D216F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sentido, e</w:t>
      </w:r>
      <w:r w:rsidR="003B286C">
        <w:rPr>
          <w:rFonts w:ascii="Arial" w:eastAsia="Arial" w:hAnsi="Arial" w:cs="Arial"/>
        </w:rPr>
        <w:t xml:space="preserve">stos </w:t>
      </w:r>
      <w:r>
        <w:rPr>
          <w:rFonts w:ascii="Arial" w:eastAsia="Arial" w:hAnsi="Arial" w:cs="Arial"/>
        </w:rPr>
        <w:t xml:space="preserve">sistemas avanzados de asistencia al conductor también juegan un rol capital para lograr alcanzar los niveles más altos de conducción autónoma. Tal y como explica </w:t>
      </w:r>
      <w:r w:rsidRPr="004F159E">
        <w:rPr>
          <w:rFonts w:ascii="Arial" w:eastAsia="Arial" w:hAnsi="Arial" w:cs="Arial"/>
          <w:b/>
          <w:bCs/>
        </w:rPr>
        <w:t>Josep María Forcadell</w:t>
      </w:r>
      <w:r w:rsidRPr="00491F30">
        <w:rPr>
          <w:rFonts w:ascii="Arial" w:eastAsia="Arial" w:hAnsi="Arial" w:cs="Arial"/>
        </w:rPr>
        <w:t xml:space="preserve">, </w:t>
      </w:r>
      <w:r w:rsidR="003B286C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p</w:t>
      </w:r>
      <w:r w:rsidR="003B286C">
        <w:rPr>
          <w:rFonts w:ascii="Arial" w:eastAsia="Arial" w:hAnsi="Arial" w:cs="Arial"/>
        </w:rPr>
        <w:t>oder contar con</w:t>
      </w:r>
      <w:r w:rsidR="003B286C" w:rsidRPr="00491F30">
        <w:rPr>
          <w:rFonts w:ascii="Arial" w:eastAsia="Arial" w:hAnsi="Arial" w:cs="Arial"/>
        </w:rPr>
        <w:t xml:space="preserve"> visión</w:t>
      </w:r>
      <w:r>
        <w:rPr>
          <w:rFonts w:ascii="Arial" w:eastAsia="Arial" w:hAnsi="Arial" w:cs="Arial"/>
        </w:rPr>
        <w:t xml:space="preserve"> </w:t>
      </w:r>
      <w:r w:rsidR="003B286C" w:rsidRPr="00491F30">
        <w:rPr>
          <w:rFonts w:ascii="Arial" w:eastAsia="Arial" w:hAnsi="Arial" w:cs="Arial"/>
        </w:rPr>
        <w:t xml:space="preserve">del perímetro y el interior del vehículo es </w:t>
      </w:r>
      <w:r>
        <w:rPr>
          <w:rFonts w:ascii="Arial" w:eastAsia="Arial" w:hAnsi="Arial" w:cs="Arial"/>
        </w:rPr>
        <w:t xml:space="preserve">un paso </w:t>
      </w:r>
      <w:r w:rsidR="003B286C" w:rsidRPr="00491F30">
        <w:rPr>
          <w:rFonts w:ascii="Arial" w:eastAsia="Arial" w:hAnsi="Arial" w:cs="Arial"/>
        </w:rPr>
        <w:t>esencial dentro de la hoja de ruta hacia la conducción autónoma. Y</w:t>
      </w:r>
      <w:r w:rsidR="00AF24CC">
        <w:rPr>
          <w:rFonts w:ascii="Arial" w:eastAsia="Arial" w:hAnsi="Arial" w:cs="Arial"/>
        </w:rPr>
        <w:t>,</w:t>
      </w:r>
      <w:r w:rsidR="003B286C" w:rsidRPr="00491F30">
        <w:rPr>
          <w:rFonts w:ascii="Arial" w:eastAsia="Arial" w:hAnsi="Arial" w:cs="Arial"/>
        </w:rPr>
        <w:t xml:space="preserve"> para lograrlo, es esencial poder contar con cámaras</w:t>
      </w:r>
      <w:r w:rsidR="00AC1819">
        <w:rPr>
          <w:rFonts w:ascii="Arial" w:eastAsia="Arial" w:hAnsi="Arial" w:cs="Arial"/>
        </w:rPr>
        <w:t xml:space="preserve"> </w:t>
      </w:r>
      <w:r w:rsidR="003B286C" w:rsidRPr="00491F30">
        <w:rPr>
          <w:rFonts w:ascii="Arial" w:eastAsia="Arial" w:hAnsi="Arial" w:cs="Arial"/>
        </w:rPr>
        <w:t>de alto rendimiento</w:t>
      </w:r>
      <w:r w:rsidR="00A05670">
        <w:rPr>
          <w:rFonts w:ascii="Arial" w:eastAsia="Arial" w:hAnsi="Arial" w:cs="Arial"/>
        </w:rPr>
        <w:t>, con excelente calidad de imagen</w:t>
      </w:r>
      <w:r w:rsidR="001C2D75">
        <w:rPr>
          <w:rFonts w:ascii="Arial" w:eastAsia="Arial" w:hAnsi="Arial" w:cs="Arial"/>
        </w:rPr>
        <w:t>,</w:t>
      </w:r>
      <w:r w:rsidR="00A05670">
        <w:rPr>
          <w:rFonts w:ascii="Arial" w:eastAsia="Arial" w:hAnsi="Arial" w:cs="Arial"/>
        </w:rPr>
        <w:t xml:space="preserve"> </w:t>
      </w:r>
      <w:r w:rsidR="003B286C" w:rsidRPr="00491F30">
        <w:rPr>
          <w:rFonts w:ascii="Arial" w:eastAsia="Arial" w:hAnsi="Arial" w:cs="Arial"/>
        </w:rPr>
        <w:t>que se puedan integrar</w:t>
      </w:r>
      <w:r>
        <w:rPr>
          <w:rFonts w:ascii="Arial" w:eastAsia="Arial" w:hAnsi="Arial" w:cs="Arial"/>
        </w:rPr>
        <w:t xml:space="preserve"> de manera efectiva en</w:t>
      </w:r>
      <w:r w:rsidR="003B286C" w:rsidRPr="00491F30">
        <w:rPr>
          <w:rFonts w:ascii="Arial" w:eastAsia="Arial" w:hAnsi="Arial" w:cs="Arial"/>
        </w:rPr>
        <w:t xml:space="preserve"> soluciones de monitorización, detección de objetos</w:t>
      </w:r>
      <w:r w:rsidR="00B967EF">
        <w:rPr>
          <w:rFonts w:ascii="Arial" w:eastAsia="Arial" w:hAnsi="Arial" w:cs="Arial"/>
        </w:rPr>
        <w:t xml:space="preserve"> y peatones</w:t>
      </w:r>
      <w:r w:rsidR="003B286C" w:rsidRPr="00491F30">
        <w:rPr>
          <w:rFonts w:ascii="Arial" w:eastAsia="Arial" w:hAnsi="Arial" w:cs="Arial"/>
        </w:rPr>
        <w:t>, o asistencia en el aparcamiento, entre otros.</w:t>
      </w:r>
      <w:r w:rsidR="004D4C4D">
        <w:rPr>
          <w:rFonts w:ascii="Arial" w:eastAsia="Arial" w:hAnsi="Arial" w:cs="Arial"/>
        </w:rPr>
        <w:t xml:space="preserve"> </w:t>
      </w:r>
      <w:r w:rsidR="00EE575F">
        <w:rPr>
          <w:rFonts w:ascii="Arial" w:eastAsia="Arial" w:hAnsi="Arial" w:cs="Arial"/>
        </w:rPr>
        <w:t>Nuestros productos</w:t>
      </w:r>
      <w:r w:rsidR="004D4C4D">
        <w:rPr>
          <w:rFonts w:ascii="Arial" w:eastAsia="Arial" w:hAnsi="Arial" w:cs="Arial"/>
        </w:rPr>
        <w:t xml:space="preserve"> cumplen todas estas características</w:t>
      </w:r>
      <w:r w:rsidR="0054684F">
        <w:rPr>
          <w:rFonts w:ascii="Arial" w:eastAsia="Arial" w:hAnsi="Arial" w:cs="Arial"/>
        </w:rPr>
        <w:t xml:space="preserve"> </w:t>
      </w:r>
      <w:r w:rsidR="004D4C4D">
        <w:rPr>
          <w:rFonts w:ascii="Arial" w:eastAsia="Arial" w:hAnsi="Arial" w:cs="Arial"/>
        </w:rPr>
        <w:t>y</w:t>
      </w:r>
      <w:r w:rsidR="0054684F">
        <w:rPr>
          <w:rFonts w:ascii="Arial" w:eastAsia="Arial" w:hAnsi="Arial" w:cs="Arial"/>
        </w:rPr>
        <w:t>,</w:t>
      </w:r>
      <w:r w:rsidR="004D4C4D">
        <w:rPr>
          <w:rFonts w:ascii="Arial" w:eastAsia="Arial" w:hAnsi="Arial" w:cs="Arial"/>
        </w:rPr>
        <w:t xml:space="preserve"> por ello</w:t>
      </w:r>
      <w:r w:rsidR="0054684F">
        <w:rPr>
          <w:rFonts w:ascii="Arial" w:eastAsia="Arial" w:hAnsi="Arial" w:cs="Arial"/>
        </w:rPr>
        <w:t>,</w:t>
      </w:r>
      <w:r w:rsidR="004D4C4D">
        <w:rPr>
          <w:rFonts w:ascii="Arial" w:eastAsia="Arial" w:hAnsi="Arial" w:cs="Arial"/>
        </w:rPr>
        <w:t xml:space="preserve"> </w:t>
      </w:r>
      <w:r w:rsidR="00740650">
        <w:rPr>
          <w:rFonts w:ascii="Arial" w:eastAsia="Arial" w:hAnsi="Arial" w:cs="Arial"/>
        </w:rPr>
        <w:t xml:space="preserve">las principales </w:t>
      </w:r>
      <w:r w:rsidR="00740650" w:rsidRPr="00740650">
        <w:rPr>
          <w:rFonts w:ascii="Arial" w:eastAsia="Arial" w:hAnsi="Arial" w:cs="Arial"/>
        </w:rPr>
        <w:t>marcas del sector automovilístico</w:t>
      </w:r>
      <w:r w:rsidR="001D60A5">
        <w:rPr>
          <w:rFonts w:ascii="Arial" w:eastAsia="Arial" w:hAnsi="Arial" w:cs="Arial"/>
        </w:rPr>
        <w:t xml:space="preserve"> de todo el mundo</w:t>
      </w:r>
      <w:r w:rsidR="00740650" w:rsidRPr="00740650">
        <w:rPr>
          <w:rFonts w:ascii="Arial" w:eastAsia="Arial" w:hAnsi="Arial" w:cs="Arial"/>
        </w:rPr>
        <w:t xml:space="preserve"> confían en </w:t>
      </w:r>
      <w:proofErr w:type="spellStart"/>
      <w:r w:rsidR="00740650" w:rsidRPr="00740650">
        <w:rPr>
          <w:rFonts w:ascii="Arial" w:eastAsia="Arial" w:hAnsi="Arial" w:cs="Arial"/>
        </w:rPr>
        <w:t>Ficosa</w:t>
      </w:r>
      <w:proofErr w:type="spellEnd"/>
      <w:r w:rsidR="00740650" w:rsidRPr="00740650">
        <w:rPr>
          <w:rFonts w:ascii="Arial" w:eastAsia="Arial" w:hAnsi="Arial" w:cs="Arial"/>
        </w:rPr>
        <w:t xml:space="preserve"> para el suministro de </w:t>
      </w:r>
      <w:r w:rsidR="00C059B1">
        <w:rPr>
          <w:rFonts w:ascii="Arial" w:eastAsia="Arial" w:hAnsi="Arial" w:cs="Arial"/>
        </w:rPr>
        <w:t xml:space="preserve">las </w:t>
      </w:r>
      <w:r w:rsidR="00740650" w:rsidRPr="00740650">
        <w:rPr>
          <w:rFonts w:ascii="Arial" w:eastAsia="Arial" w:hAnsi="Arial" w:cs="Arial"/>
        </w:rPr>
        <w:t>cámaras</w:t>
      </w:r>
      <w:r w:rsidR="00C059B1">
        <w:rPr>
          <w:rFonts w:ascii="Arial" w:eastAsia="Arial" w:hAnsi="Arial" w:cs="Arial"/>
        </w:rPr>
        <w:t xml:space="preserve"> de sus vehículos</w:t>
      </w:r>
      <w:r w:rsidR="00740650" w:rsidRPr="00740650">
        <w:rPr>
          <w:rFonts w:ascii="Arial" w:eastAsia="Arial" w:hAnsi="Arial" w:cs="Arial"/>
        </w:rPr>
        <w:t>.</w:t>
      </w:r>
      <w:r w:rsidR="003B286C" w:rsidRPr="00491F30">
        <w:rPr>
          <w:rFonts w:ascii="Arial" w:eastAsia="Arial" w:hAnsi="Arial" w:cs="Arial"/>
        </w:rPr>
        <w:t>”</w:t>
      </w:r>
      <w:r w:rsidR="003B286C" w:rsidRPr="00740650">
        <w:rPr>
          <w:rFonts w:ascii="Arial" w:eastAsia="Arial" w:hAnsi="Arial" w:cs="Arial"/>
        </w:rPr>
        <w:t xml:space="preserve"> </w:t>
      </w:r>
    </w:p>
    <w:p w14:paraId="2435B610" w14:textId="77777777" w:rsidR="00FD0E26" w:rsidRDefault="00FD0E26" w:rsidP="00D216F1">
      <w:pPr>
        <w:jc w:val="both"/>
        <w:rPr>
          <w:rFonts w:ascii="Roboto Condensed" w:hAnsi="Roboto Condensed"/>
          <w:color w:val="3A3A3A"/>
          <w:shd w:val="clear" w:color="auto" w:fill="FFFFFF"/>
        </w:rPr>
      </w:pPr>
    </w:p>
    <w:p w14:paraId="499DAB73" w14:textId="77777777" w:rsidR="00EE58A4" w:rsidRDefault="00EE58A4" w:rsidP="001F7265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40C7361D" w14:textId="77777777" w:rsidR="001F7265" w:rsidRPr="001E268D" w:rsidRDefault="001F7265" w:rsidP="001F7265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1E268D">
        <w:rPr>
          <w:rFonts w:ascii="Arial" w:eastAsia="Arial" w:hAnsi="Arial" w:cs="Arial"/>
          <w:b/>
          <w:sz w:val="18"/>
          <w:szCs w:val="18"/>
        </w:rPr>
        <w:t xml:space="preserve">Acerca de </w:t>
      </w:r>
      <w:proofErr w:type="spellStart"/>
      <w:r w:rsidRPr="001E268D">
        <w:rPr>
          <w:rFonts w:ascii="Arial" w:eastAsia="Arial" w:hAnsi="Arial" w:cs="Arial"/>
          <w:b/>
          <w:sz w:val="18"/>
          <w:szCs w:val="18"/>
        </w:rPr>
        <w:t>Ficosa</w:t>
      </w:r>
      <w:proofErr w:type="spellEnd"/>
    </w:p>
    <w:p w14:paraId="3573E07C" w14:textId="77777777" w:rsidR="001F7265" w:rsidRDefault="001F7265" w:rsidP="001F7265">
      <w:pPr>
        <w:spacing w:line="276" w:lineRule="auto"/>
        <w:jc w:val="both"/>
        <w:rPr>
          <w:rFonts w:ascii="Arial" w:eastAsia="Arial" w:hAnsi="Arial" w:cs="Arial"/>
          <w:color w:val="0000FF"/>
          <w:sz w:val="18"/>
          <w:szCs w:val="18"/>
          <w:u w:val="single"/>
        </w:rPr>
      </w:pPr>
      <w:proofErr w:type="spellStart"/>
      <w:r w:rsidRPr="007412B7">
        <w:rPr>
          <w:rFonts w:ascii="Arial" w:eastAsia="Arial" w:hAnsi="Arial" w:cs="Arial"/>
          <w:sz w:val="18"/>
          <w:szCs w:val="18"/>
        </w:rPr>
        <w:t>Ficosa</w:t>
      </w:r>
      <w:proofErr w:type="spellEnd"/>
      <w:r w:rsidRPr="007412B7">
        <w:rPr>
          <w:rFonts w:ascii="Arial" w:eastAsia="Arial" w:hAnsi="Arial" w:cs="Arial"/>
          <w:sz w:val="18"/>
          <w:szCs w:val="18"/>
        </w:rPr>
        <w:t xml:space="preserve"> es una empresa global de primer nivel que se dedica a la investigación, desarrollo, producción y comercialización de soluciones avanzadas de visión, seguridad y eficiencia para la industria del automóvil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1E268D">
        <w:rPr>
          <w:rFonts w:ascii="Arial" w:eastAsia="Arial" w:hAnsi="Arial" w:cs="Arial"/>
          <w:sz w:val="18"/>
          <w:szCs w:val="18"/>
        </w:rPr>
        <w:t xml:space="preserve">con vocación de contribuir a la sociedad a través de su compromiso con la innovación tecnológica, los valores humanos y la eficiencia energética. Fundada en 1949 y con sede en Barcelona, </w:t>
      </w:r>
      <w:proofErr w:type="spellStart"/>
      <w:r w:rsidRPr="001E268D">
        <w:rPr>
          <w:rFonts w:ascii="Arial" w:eastAsia="Arial" w:hAnsi="Arial" w:cs="Arial"/>
          <w:sz w:val="18"/>
          <w:szCs w:val="18"/>
        </w:rPr>
        <w:t>Ficosa</w:t>
      </w:r>
      <w:proofErr w:type="spellEnd"/>
      <w:r w:rsidRPr="001E268D">
        <w:rPr>
          <w:rFonts w:ascii="Arial" w:eastAsia="Arial" w:hAnsi="Arial" w:cs="Arial"/>
          <w:sz w:val="18"/>
          <w:szCs w:val="18"/>
        </w:rPr>
        <w:t xml:space="preserve"> cuenta en la actualidad con más de 8.500 empleados y con centros productivos, de I+D y oficinas comerciales en Europa, América del Norte y del Sur, Asia y África. El sistema de visión trasera (interior / espejo lateral) es el principal negocio de </w:t>
      </w:r>
      <w:proofErr w:type="spellStart"/>
      <w:r w:rsidRPr="001E268D">
        <w:rPr>
          <w:rFonts w:ascii="Arial" w:eastAsia="Arial" w:hAnsi="Arial" w:cs="Arial"/>
          <w:sz w:val="18"/>
          <w:szCs w:val="18"/>
        </w:rPr>
        <w:t>Ficosa</w:t>
      </w:r>
      <w:proofErr w:type="spellEnd"/>
      <w:r w:rsidRPr="001E268D">
        <w:rPr>
          <w:rFonts w:ascii="Arial" w:eastAsia="Arial" w:hAnsi="Arial" w:cs="Arial"/>
          <w:sz w:val="18"/>
          <w:szCs w:val="18"/>
        </w:rPr>
        <w:t xml:space="preserve"> conocido a nivel mundial y reconocido por los principales fabricantes de equipos originales del mundo (OEM).</w:t>
      </w:r>
      <w:r w:rsidRPr="001E268D">
        <w:rPr>
          <w:rFonts w:ascii="Arial" w:eastAsia="Arial" w:hAnsi="Arial" w:cs="Arial"/>
          <w:b/>
          <w:sz w:val="20"/>
          <w:szCs w:val="20"/>
        </w:rPr>
        <w:t xml:space="preserve"> </w:t>
      </w:r>
      <w:hyperlink r:id="rId11">
        <w:r w:rsidRPr="001E268D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www.ficosa.com</w:t>
        </w:r>
      </w:hyperlink>
    </w:p>
    <w:p w14:paraId="3977C8BE" w14:textId="77777777" w:rsidR="004F732A" w:rsidRDefault="004F732A" w:rsidP="001F7265">
      <w:pPr>
        <w:spacing w:line="276" w:lineRule="auto"/>
        <w:jc w:val="both"/>
        <w:rPr>
          <w:rFonts w:ascii="Arial" w:eastAsia="Arial" w:hAnsi="Arial" w:cs="Arial"/>
          <w:color w:val="0000FF"/>
          <w:sz w:val="18"/>
          <w:szCs w:val="18"/>
          <w:u w:val="single"/>
        </w:rPr>
      </w:pPr>
    </w:p>
    <w:p w14:paraId="435CF6BE" w14:textId="77777777" w:rsidR="001F7265" w:rsidRPr="001E268D" w:rsidRDefault="001F7265" w:rsidP="001F7265">
      <w:pPr>
        <w:spacing w:line="276" w:lineRule="auto"/>
        <w:jc w:val="both"/>
        <w:rPr>
          <w:color w:val="0000FF"/>
          <w:sz w:val="18"/>
          <w:szCs w:val="18"/>
          <w:u w:val="single"/>
        </w:rPr>
      </w:pPr>
    </w:p>
    <w:p w14:paraId="11BFF84E" w14:textId="77777777" w:rsidR="00404D25" w:rsidRDefault="00404D25" w:rsidP="00404D25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Síguenos en redes sociales</w:t>
      </w:r>
      <w:r>
        <w:rPr>
          <w:rFonts w:ascii="Arial" w:eastAsia="Arial" w:hAnsi="Arial" w:cs="Arial"/>
          <w:sz w:val="18"/>
          <w:szCs w:val="18"/>
        </w:rPr>
        <w:t xml:space="preserve">: </w:t>
      </w:r>
    </w:p>
    <w:p w14:paraId="0CA58F39" w14:textId="77777777" w:rsidR="00404D25" w:rsidRDefault="00404D25" w:rsidP="00404D25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46742ABD" w14:textId="77777777" w:rsidR="00404D25" w:rsidRDefault="00404D25" w:rsidP="00404D25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Twitter: </w:t>
      </w:r>
      <w:hyperlink r:id="rId12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@FICOSA_Int</w:t>
        </w:r>
      </w:hyperlink>
    </w:p>
    <w:p w14:paraId="719874DE" w14:textId="77777777" w:rsidR="00404D25" w:rsidRDefault="00404D25" w:rsidP="00404D25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LinkedIn: </w:t>
      </w:r>
      <w:hyperlink r:id="rId13">
        <w:proofErr w:type="spellStart"/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Ficosa</w:t>
        </w:r>
        <w:proofErr w:type="spellEnd"/>
      </w:hyperlink>
    </w:p>
    <w:p w14:paraId="4EB85C76" w14:textId="77777777" w:rsidR="00404D25" w:rsidRDefault="00404D25" w:rsidP="001F7265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6072A911" w14:textId="6E5F07BA" w:rsidR="001F7265" w:rsidRPr="001E268D" w:rsidRDefault="001F7265" w:rsidP="001F7265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1E268D">
        <w:rPr>
          <w:rFonts w:ascii="Arial" w:eastAsia="Arial" w:hAnsi="Arial" w:cs="Arial"/>
          <w:b/>
          <w:sz w:val="18"/>
          <w:szCs w:val="18"/>
        </w:rPr>
        <w:t>Para más información:</w:t>
      </w:r>
    </w:p>
    <w:p w14:paraId="29CCED69" w14:textId="77777777" w:rsidR="001F7265" w:rsidRPr="001E268D" w:rsidRDefault="001F7265" w:rsidP="001F7265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35BC8EC4" w14:textId="77777777" w:rsidR="001F7265" w:rsidRPr="001E268D" w:rsidRDefault="001F7265" w:rsidP="001F7265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proofErr w:type="spellStart"/>
      <w:r w:rsidRPr="001E268D">
        <w:rPr>
          <w:rFonts w:ascii="Arial" w:eastAsia="Arial" w:hAnsi="Arial" w:cs="Arial"/>
          <w:b/>
          <w:sz w:val="18"/>
          <w:szCs w:val="18"/>
        </w:rPr>
        <w:t>Ficosa</w:t>
      </w:r>
      <w:proofErr w:type="spellEnd"/>
      <w:r w:rsidRPr="001E268D">
        <w:rPr>
          <w:rFonts w:ascii="Arial" w:eastAsia="Arial" w:hAnsi="Arial" w:cs="Arial"/>
          <w:b/>
          <w:sz w:val="18"/>
          <w:szCs w:val="18"/>
        </w:rPr>
        <w:t xml:space="preserve"> Departamento de Comunicación:</w:t>
      </w:r>
      <w:r w:rsidRPr="001E268D">
        <w:rPr>
          <w:rFonts w:ascii="Arial" w:eastAsia="Arial" w:hAnsi="Arial" w:cs="Arial"/>
          <w:b/>
          <w:sz w:val="20"/>
          <w:szCs w:val="20"/>
        </w:rPr>
        <w:tab/>
      </w:r>
    </w:p>
    <w:p w14:paraId="1DBDC2D5" w14:textId="77777777" w:rsidR="001F7265" w:rsidRPr="001E268D" w:rsidRDefault="001F7265" w:rsidP="001F7265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13E81FC0" w14:textId="77777777" w:rsidR="001F7265" w:rsidRPr="001E268D" w:rsidRDefault="001F7265" w:rsidP="001F7265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1E268D">
        <w:rPr>
          <w:rFonts w:ascii="Arial" w:eastAsia="Arial" w:hAnsi="Arial" w:cs="Arial"/>
          <w:sz w:val="18"/>
          <w:szCs w:val="18"/>
        </w:rPr>
        <w:t xml:space="preserve">Mònica Acero: </w:t>
      </w:r>
      <w:hyperlink r:id="rId14" w:history="1">
        <w:r w:rsidRPr="001E268D">
          <w:rPr>
            <w:rStyle w:val="Hipervnculo"/>
            <w:rFonts w:ascii="Arial" w:eastAsia="Arial" w:hAnsi="Arial" w:cs="Arial"/>
            <w:sz w:val="18"/>
            <w:szCs w:val="18"/>
          </w:rPr>
          <w:t>macero@llorenteycuenca.com</w:t>
        </w:r>
      </w:hyperlink>
      <w:r w:rsidRPr="001E268D">
        <w:rPr>
          <w:rFonts w:ascii="Arial" w:eastAsia="Arial" w:hAnsi="Arial" w:cs="Arial"/>
          <w:sz w:val="18"/>
          <w:szCs w:val="18"/>
        </w:rPr>
        <w:t xml:space="preserve">  +34 615 07 59 81</w:t>
      </w:r>
    </w:p>
    <w:p w14:paraId="4B16CF55" w14:textId="77777777" w:rsidR="001F7265" w:rsidRPr="001E268D" w:rsidRDefault="001F7265" w:rsidP="001F7265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E268D">
        <w:rPr>
          <w:rFonts w:ascii="Arial" w:eastAsia="Arial" w:hAnsi="Arial" w:cs="Arial"/>
          <w:sz w:val="18"/>
          <w:szCs w:val="18"/>
        </w:rPr>
        <w:t xml:space="preserve">Pau Guerrero: </w:t>
      </w:r>
      <w:hyperlink r:id="rId15" w:history="1">
        <w:r w:rsidRPr="001E268D">
          <w:rPr>
            <w:rStyle w:val="Hipervnculo"/>
            <w:rFonts w:ascii="Arial" w:eastAsia="Arial" w:hAnsi="Arial" w:cs="Arial"/>
            <w:sz w:val="18"/>
            <w:szCs w:val="18"/>
          </w:rPr>
          <w:t>pguerrero@llorenteycuenca.com</w:t>
        </w:r>
      </w:hyperlink>
      <w:r w:rsidRPr="001E268D">
        <w:rPr>
          <w:rFonts w:ascii="Arial" w:eastAsia="Arial" w:hAnsi="Arial" w:cs="Arial"/>
          <w:sz w:val="18"/>
          <w:szCs w:val="18"/>
        </w:rPr>
        <w:t xml:space="preserve"> </w:t>
      </w:r>
    </w:p>
    <w:p w14:paraId="451CCDC4" w14:textId="77777777" w:rsidR="00FD5807" w:rsidRPr="00DB1E77" w:rsidRDefault="00FD5807" w:rsidP="00C16164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sectPr w:rsidR="00FD5807" w:rsidRPr="00DB1E77">
      <w:headerReference w:type="default" r:id="rId16"/>
      <w:footerReference w:type="default" r:id="rId17"/>
      <w:pgSz w:w="11906" w:h="16838"/>
      <w:pgMar w:top="2244" w:right="1418" w:bottom="1418" w:left="1588" w:header="107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D3C8" w14:textId="77777777" w:rsidR="00EB27D2" w:rsidRDefault="00EB27D2">
      <w:r>
        <w:separator/>
      </w:r>
    </w:p>
  </w:endnote>
  <w:endnote w:type="continuationSeparator" w:id="0">
    <w:p w14:paraId="203395DA" w14:textId="77777777" w:rsidR="00EB27D2" w:rsidRDefault="00EB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ゴシック">
    <w:panose1 w:val="00000000000000000000"/>
    <w:charset w:val="8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AFE1" w14:textId="77777777" w:rsidR="001A43F3" w:rsidRDefault="00234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620" w:right="-1675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14AFA151" wp14:editId="30CC6237">
          <wp:simplePos x="0" y="0"/>
          <wp:positionH relativeFrom="column">
            <wp:posOffset>-2057399</wp:posOffset>
          </wp:positionH>
          <wp:positionV relativeFrom="paragraph">
            <wp:posOffset>-42544</wp:posOffset>
          </wp:positionV>
          <wp:extent cx="8686800" cy="438150"/>
          <wp:effectExtent l="0" t="0" r="0" b="0"/>
          <wp:wrapSquare wrapText="bothSides" distT="0" distB="0" distL="0" distR="0"/>
          <wp:docPr id="7" name="image1.jpg" descr="pie_generico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_generico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E09DE4" wp14:editId="6315F95C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2524125" cy="35242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608550"/>
                        <a:ext cx="2514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C2DD7" w14:textId="77777777" w:rsidR="001A43F3" w:rsidRDefault="0023448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28"/>
                            </w:rPr>
                            <w:t xml:space="preserve">Nota de prensa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F16034" id="Rectángulo 6" o:spid="_x0000_s1026" style="position:absolute;left:0;text-align:left;margin-left:-9pt;margin-top:0;width:198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" filled="f" stroked="f">
              <v:textbox inset="2.53958mm,1.2694mm,2.53958mm,1.2694mm">
                <w:txbxContent>
                  <w:p w:rsidR="001A43F3" w:rsidRDefault="0023448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28"/>
                      </w:rPr>
                      <w:t xml:space="preserve">Nota de prensa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A006" w14:textId="77777777" w:rsidR="00EB27D2" w:rsidRDefault="00EB27D2">
      <w:r>
        <w:separator/>
      </w:r>
    </w:p>
  </w:footnote>
  <w:footnote w:type="continuationSeparator" w:id="0">
    <w:p w14:paraId="0951B063" w14:textId="77777777" w:rsidR="00EB27D2" w:rsidRDefault="00EB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F558" w14:textId="77777777" w:rsidR="001A43F3" w:rsidRDefault="00234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820"/>
      </w:tabs>
      <w:ind w:right="80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46511ABE" wp14:editId="307BB3DB">
          <wp:extent cx="1839583" cy="295275"/>
          <wp:effectExtent l="0" t="0" r="8890" b="0"/>
          <wp:docPr id="8" name="image2.jpg" descr="Logo%20Ficosa%20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%20Ficosa%20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5946" cy="301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37C"/>
    <w:multiLevelType w:val="hybridMultilevel"/>
    <w:tmpl w:val="366EA44A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3D1B72"/>
    <w:multiLevelType w:val="multilevel"/>
    <w:tmpl w:val="4DC0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752B3"/>
    <w:multiLevelType w:val="multilevel"/>
    <w:tmpl w:val="D90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16BE8"/>
    <w:multiLevelType w:val="multilevel"/>
    <w:tmpl w:val="D810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BF3703"/>
    <w:multiLevelType w:val="hybridMultilevel"/>
    <w:tmpl w:val="FE222284"/>
    <w:lvl w:ilvl="0" w:tplc="18F4C6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B2C60"/>
    <w:multiLevelType w:val="multilevel"/>
    <w:tmpl w:val="276A9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7F6E12"/>
    <w:multiLevelType w:val="hybridMultilevel"/>
    <w:tmpl w:val="F20C72E4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3B55A3"/>
    <w:multiLevelType w:val="multilevel"/>
    <w:tmpl w:val="0FB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BA3553"/>
    <w:multiLevelType w:val="hybridMultilevel"/>
    <w:tmpl w:val="EC4A52B6"/>
    <w:lvl w:ilvl="0" w:tplc="1502328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13496">
    <w:abstractNumId w:val="5"/>
  </w:num>
  <w:num w:numId="2" w16cid:durableId="1017080769">
    <w:abstractNumId w:val="4"/>
  </w:num>
  <w:num w:numId="3" w16cid:durableId="2047682344">
    <w:abstractNumId w:val="8"/>
  </w:num>
  <w:num w:numId="4" w16cid:durableId="323776253">
    <w:abstractNumId w:val="6"/>
  </w:num>
  <w:num w:numId="5" w16cid:durableId="837841508">
    <w:abstractNumId w:val="0"/>
  </w:num>
  <w:num w:numId="6" w16cid:durableId="1287470811">
    <w:abstractNumId w:val="7"/>
  </w:num>
  <w:num w:numId="7" w16cid:durableId="88281926">
    <w:abstractNumId w:val="2"/>
  </w:num>
  <w:num w:numId="8" w16cid:durableId="1561362009">
    <w:abstractNumId w:val="1"/>
  </w:num>
  <w:num w:numId="9" w16cid:durableId="63957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F3"/>
    <w:rsid w:val="00004BEC"/>
    <w:rsid w:val="000057D5"/>
    <w:rsid w:val="000064FF"/>
    <w:rsid w:val="00024322"/>
    <w:rsid w:val="000317C5"/>
    <w:rsid w:val="00032B32"/>
    <w:rsid w:val="000333F1"/>
    <w:rsid w:val="000379C3"/>
    <w:rsid w:val="00045E3F"/>
    <w:rsid w:val="00060318"/>
    <w:rsid w:val="00066250"/>
    <w:rsid w:val="00066C5D"/>
    <w:rsid w:val="00070C5F"/>
    <w:rsid w:val="00074222"/>
    <w:rsid w:val="00077AAE"/>
    <w:rsid w:val="00084759"/>
    <w:rsid w:val="0008556D"/>
    <w:rsid w:val="000862D6"/>
    <w:rsid w:val="00091699"/>
    <w:rsid w:val="000A513D"/>
    <w:rsid w:val="000A69CF"/>
    <w:rsid w:val="000A794F"/>
    <w:rsid w:val="000B0AEC"/>
    <w:rsid w:val="000B19D9"/>
    <w:rsid w:val="000C3DBE"/>
    <w:rsid w:val="000C523B"/>
    <w:rsid w:val="000C639E"/>
    <w:rsid w:val="000E051E"/>
    <w:rsid w:val="000E6EC7"/>
    <w:rsid w:val="000F05AF"/>
    <w:rsid w:val="000F2842"/>
    <w:rsid w:val="00103732"/>
    <w:rsid w:val="00103808"/>
    <w:rsid w:val="00111B50"/>
    <w:rsid w:val="00111F81"/>
    <w:rsid w:val="001130B3"/>
    <w:rsid w:val="00126F4A"/>
    <w:rsid w:val="0012727D"/>
    <w:rsid w:val="001309BA"/>
    <w:rsid w:val="00130F5C"/>
    <w:rsid w:val="00136ABE"/>
    <w:rsid w:val="00140F1B"/>
    <w:rsid w:val="001426FC"/>
    <w:rsid w:val="00142C22"/>
    <w:rsid w:val="00144F1A"/>
    <w:rsid w:val="00162929"/>
    <w:rsid w:val="0017014C"/>
    <w:rsid w:val="001729C7"/>
    <w:rsid w:val="001824E6"/>
    <w:rsid w:val="00186338"/>
    <w:rsid w:val="00191F51"/>
    <w:rsid w:val="001921C6"/>
    <w:rsid w:val="001A35A4"/>
    <w:rsid w:val="001A42C6"/>
    <w:rsid w:val="001A43F3"/>
    <w:rsid w:val="001B1842"/>
    <w:rsid w:val="001B55B7"/>
    <w:rsid w:val="001B55C0"/>
    <w:rsid w:val="001B6414"/>
    <w:rsid w:val="001C21C6"/>
    <w:rsid w:val="001C2D75"/>
    <w:rsid w:val="001C3890"/>
    <w:rsid w:val="001C473B"/>
    <w:rsid w:val="001C6B9A"/>
    <w:rsid w:val="001D2558"/>
    <w:rsid w:val="001D4DEC"/>
    <w:rsid w:val="001D60A5"/>
    <w:rsid w:val="001E0E40"/>
    <w:rsid w:val="001F4838"/>
    <w:rsid w:val="001F7265"/>
    <w:rsid w:val="00200DC4"/>
    <w:rsid w:val="00207F62"/>
    <w:rsid w:val="00211084"/>
    <w:rsid w:val="00234480"/>
    <w:rsid w:val="00234C26"/>
    <w:rsid w:val="00257F1A"/>
    <w:rsid w:val="00263978"/>
    <w:rsid w:val="00271E75"/>
    <w:rsid w:val="002727CD"/>
    <w:rsid w:val="002740DC"/>
    <w:rsid w:val="00277C02"/>
    <w:rsid w:val="002812A0"/>
    <w:rsid w:val="0028631D"/>
    <w:rsid w:val="002904D8"/>
    <w:rsid w:val="002908BF"/>
    <w:rsid w:val="002A351C"/>
    <w:rsid w:val="002B2EA1"/>
    <w:rsid w:val="002C1F87"/>
    <w:rsid w:val="002C31A9"/>
    <w:rsid w:val="002C5C90"/>
    <w:rsid w:val="002C5EB9"/>
    <w:rsid w:val="002C60FF"/>
    <w:rsid w:val="002D122C"/>
    <w:rsid w:val="002D21AA"/>
    <w:rsid w:val="002D2BF0"/>
    <w:rsid w:val="002D43A5"/>
    <w:rsid w:val="002D4BC3"/>
    <w:rsid w:val="002D53D3"/>
    <w:rsid w:val="002E3707"/>
    <w:rsid w:val="002E3AB9"/>
    <w:rsid w:val="002E3ED7"/>
    <w:rsid w:val="002F119B"/>
    <w:rsid w:val="002F4FA5"/>
    <w:rsid w:val="002F6A5F"/>
    <w:rsid w:val="002F7752"/>
    <w:rsid w:val="00305FD2"/>
    <w:rsid w:val="00317D56"/>
    <w:rsid w:val="00317E92"/>
    <w:rsid w:val="00323D29"/>
    <w:rsid w:val="003246D8"/>
    <w:rsid w:val="00326E17"/>
    <w:rsid w:val="00327562"/>
    <w:rsid w:val="003337F4"/>
    <w:rsid w:val="003342B1"/>
    <w:rsid w:val="00335826"/>
    <w:rsid w:val="00341BF5"/>
    <w:rsid w:val="00345666"/>
    <w:rsid w:val="00347C19"/>
    <w:rsid w:val="003555FC"/>
    <w:rsid w:val="00360247"/>
    <w:rsid w:val="00370D4D"/>
    <w:rsid w:val="00373C20"/>
    <w:rsid w:val="00374A95"/>
    <w:rsid w:val="00374ECD"/>
    <w:rsid w:val="00374FC2"/>
    <w:rsid w:val="00375D9A"/>
    <w:rsid w:val="003769F7"/>
    <w:rsid w:val="00381E03"/>
    <w:rsid w:val="003A1874"/>
    <w:rsid w:val="003A32AD"/>
    <w:rsid w:val="003A5170"/>
    <w:rsid w:val="003B1DFB"/>
    <w:rsid w:val="003B286C"/>
    <w:rsid w:val="003B7353"/>
    <w:rsid w:val="003C1BD5"/>
    <w:rsid w:val="003C6B68"/>
    <w:rsid w:val="003D43EA"/>
    <w:rsid w:val="003D5481"/>
    <w:rsid w:val="003E4266"/>
    <w:rsid w:val="003E563C"/>
    <w:rsid w:val="003F733D"/>
    <w:rsid w:val="004038C6"/>
    <w:rsid w:val="00404D25"/>
    <w:rsid w:val="00405697"/>
    <w:rsid w:val="00410D53"/>
    <w:rsid w:val="0042041B"/>
    <w:rsid w:val="00426B79"/>
    <w:rsid w:val="00432047"/>
    <w:rsid w:val="00432B94"/>
    <w:rsid w:val="004338DB"/>
    <w:rsid w:val="004425C3"/>
    <w:rsid w:val="00443E9D"/>
    <w:rsid w:val="00445AC8"/>
    <w:rsid w:val="0045041F"/>
    <w:rsid w:val="004524FC"/>
    <w:rsid w:val="004545A3"/>
    <w:rsid w:val="00457A5E"/>
    <w:rsid w:val="00460637"/>
    <w:rsid w:val="00465557"/>
    <w:rsid w:val="00466129"/>
    <w:rsid w:val="004701AB"/>
    <w:rsid w:val="00471523"/>
    <w:rsid w:val="004716F1"/>
    <w:rsid w:val="00480F08"/>
    <w:rsid w:val="00484078"/>
    <w:rsid w:val="00491F30"/>
    <w:rsid w:val="004A69DC"/>
    <w:rsid w:val="004A6A5B"/>
    <w:rsid w:val="004B28C6"/>
    <w:rsid w:val="004B7AC7"/>
    <w:rsid w:val="004C1A01"/>
    <w:rsid w:val="004C3355"/>
    <w:rsid w:val="004C36B1"/>
    <w:rsid w:val="004C399A"/>
    <w:rsid w:val="004D2E9F"/>
    <w:rsid w:val="004D4C4D"/>
    <w:rsid w:val="004D60AC"/>
    <w:rsid w:val="004D6FE7"/>
    <w:rsid w:val="004F159E"/>
    <w:rsid w:val="004F43C0"/>
    <w:rsid w:val="004F732A"/>
    <w:rsid w:val="0050152C"/>
    <w:rsid w:val="00506896"/>
    <w:rsid w:val="005101DE"/>
    <w:rsid w:val="00510A93"/>
    <w:rsid w:val="0051572C"/>
    <w:rsid w:val="00517230"/>
    <w:rsid w:val="00522495"/>
    <w:rsid w:val="005243C7"/>
    <w:rsid w:val="005248E7"/>
    <w:rsid w:val="005257E9"/>
    <w:rsid w:val="005309B5"/>
    <w:rsid w:val="0054266E"/>
    <w:rsid w:val="0054684F"/>
    <w:rsid w:val="00547E4C"/>
    <w:rsid w:val="00553B6D"/>
    <w:rsid w:val="0055559C"/>
    <w:rsid w:val="0056210A"/>
    <w:rsid w:val="00563E7A"/>
    <w:rsid w:val="00566D55"/>
    <w:rsid w:val="00567E28"/>
    <w:rsid w:val="0058393F"/>
    <w:rsid w:val="005876BB"/>
    <w:rsid w:val="00592C6E"/>
    <w:rsid w:val="005A08AC"/>
    <w:rsid w:val="005A3B38"/>
    <w:rsid w:val="005A3EC3"/>
    <w:rsid w:val="005B0770"/>
    <w:rsid w:val="005C05CA"/>
    <w:rsid w:val="005D5A75"/>
    <w:rsid w:val="005E1A26"/>
    <w:rsid w:val="005E2BAC"/>
    <w:rsid w:val="005E72D8"/>
    <w:rsid w:val="005F2745"/>
    <w:rsid w:val="005F3747"/>
    <w:rsid w:val="005F3AA9"/>
    <w:rsid w:val="005F55AF"/>
    <w:rsid w:val="005F5854"/>
    <w:rsid w:val="005F74F6"/>
    <w:rsid w:val="006004CE"/>
    <w:rsid w:val="00603E4D"/>
    <w:rsid w:val="00607D47"/>
    <w:rsid w:val="0061514B"/>
    <w:rsid w:val="006176C2"/>
    <w:rsid w:val="006211B2"/>
    <w:rsid w:val="006226AE"/>
    <w:rsid w:val="00625006"/>
    <w:rsid w:val="006437E5"/>
    <w:rsid w:val="00651440"/>
    <w:rsid w:val="00656DAF"/>
    <w:rsid w:val="0066370E"/>
    <w:rsid w:val="00670F8D"/>
    <w:rsid w:val="00690F8B"/>
    <w:rsid w:val="006A28BA"/>
    <w:rsid w:val="006A299D"/>
    <w:rsid w:val="006B2CF2"/>
    <w:rsid w:val="006B2E3B"/>
    <w:rsid w:val="006C715D"/>
    <w:rsid w:val="006C7AC7"/>
    <w:rsid w:val="006D118B"/>
    <w:rsid w:val="006D1519"/>
    <w:rsid w:val="006D2AB1"/>
    <w:rsid w:val="006E0A37"/>
    <w:rsid w:val="006E4C3A"/>
    <w:rsid w:val="006E683A"/>
    <w:rsid w:val="006E6CD5"/>
    <w:rsid w:val="006F13A4"/>
    <w:rsid w:val="006F50FB"/>
    <w:rsid w:val="006F5CE6"/>
    <w:rsid w:val="0070059B"/>
    <w:rsid w:val="0070289A"/>
    <w:rsid w:val="00705B5F"/>
    <w:rsid w:val="0070767D"/>
    <w:rsid w:val="007104E8"/>
    <w:rsid w:val="00712BA7"/>
    <w:rsid w:val="0071302A"/>
    <w:rsid w:val="007130B9"/>
    <w:rsid w:val="00715F76"/>
    <w:rsid w:val="0072603D"/>
    <w:rsid w:val="00733E34"/>
    <w:rsid w:val="00737A69"/>
    <w:rsid w:val="00740650"/>
    <w:rsid w:val="00750360"/>
    <w:rsid w:val="00753FAD"/>
    <w:rsid w:val="00755A0A"/>
    <w:rsid w:val="00756225"/>
    <w:rsid w:val="00757274"/>
    <w:rsid w:val="00760726"/>
    <w:rsid w:val="0076197A"/>
    <w:rsid w:val="0076282F"/>
    <w:rsid w:val="00762FB6"/>
    <w:rsid w:val="0077250F"/>
    <w:rsid w:val="00772D49"/>
    <w:rsid w:val="007807F4"/>
    <w:rsid w:val="007826FF"/>
    <w:rsid w:val="007840E5"/>
    <w:rsid w:val="007869C8"/>
    <w:rsid w:val="00787398"/>
    <w:rsid w:val="00790AB0"/>
    <w:rsid w:val="007933CA"/>
    <w:rsid w:val="007965E2"/>
    <w:rsid w:val="007A0DDC"/>
    <w:rsid w:val="007A1AE0"/>
    <w:rsid w:val="007A52C8"/>
    <w:rsid w:val="007A6D04"/>
    <w:rsid w:val="007B0DE3"/>
    <w:rsid w:val="007B10FC"/>
    <w:rsid w:val="007B1ADF"/>
    <w:rsid w:val="007B671D"/>
    <w:rsid w:val="007C02FE"/>
    <w:rsid w:val="007C039D"/>
    <w:rsid w:val="007C124A"/>
    <w:rsid w:val="007D2A8D"/>
    <w:rsid w:val="007D388D"/>
    <w:rsid w:val="007E1538"/>
    <w:rsid w:val="007E283C"/>
    <w:rsid w:val="007E2CE4"/>
    <w:rsid w:val="007E5091"/>
    <w:rsid w:val="007F3829"/>
    <w:rsid w:val="007F4936"/>
    <w:rsid w:val="007F4A63"/>
    <w:rsid w:val="00804479"/>
    <w:rsid w:val="00806099"/>
    <w:rsid w:val="00811050"/>
    <w:rsid w:val="0082336C"/>
    <w:rsid w:val="0082525A"/>
    <w:rsid w:val="00835A7E"/>
    <w:rsid w:val="00841406"/>
    <w:rsid w:val="00847739"/>
    <w:rsid w:val="00847D3B"/>
    <w:rsid w:val="00852047"/>
    <w:rsid w:val="008540F8"/>
    <w:rsid w:val="008546EC"/>
    <w:rsid w:val="00860257"/>
    <w:rsid w:val="00861D19"/>
    <w:rsid w:val="00862098"/>
    <w:rsid w:val="00862197"/>
    <w:rsid w:val="00863CED"/>
    <w:rsid w:val="008703C8"/>
    <w:rsid w:val="0087578E"/>
    <w:rsid w:val="00877106"/>
    <w:rsid w:val="008833B3"/>
    <w:rsid w:val="008837FC"/>
    <w:rsid w:val="008A110D"/>
    <w:rsid w:val="008B1BDD"/>
    <w:rsid w:val="008B6C29"/>
    <w:rsid w:val="008D567A"/>
    <w:rsid w:val="008E3B8F"/>
    <w:rsid w:val="008E3D8C"/>
    <w:rsid w:val="008F271C"/>
    <w:rsid w:val="008F5243"/>
    <w:rsid w:val="008F656A"/>
    <w:rsid w:val="00911929"/>
    <w:rsid w:val="00913ADD"/>
    <w:rsid w:val="009146D6"/>
    <w:rsid w:val="00916B6B"/>
    <w:rsid w:val="0092164C"/>
    <w:rsid w:val="009218E6"/>
    <w:rsid w:val="00933C79"/>
    <w:rsid w:val="0093597C"/>
    <w:rsid w:val="00936EF6"/>
    <w:rsid w:val="00941D43"/>
    <w:rsid w:val="009463AC"/>
    <w:rsid w:val="00954D76"/>
    <w:rsid w:val="009575C1"/>
    <w:rsid w:val="00962FC2"/>
    <w:rsid w:val="009653B3"/>
    <w:rsid w:val="0097146A"/>
    <w:rsid w:val="00973570"/>
    <w:rsid w:val="0097512C"/>
    <w:rsid w:val="00981E9D"/>
    <w:rsid w:val="009835C4"/>
    <w:rsid w:val="00985A8C"/>
    <w:rsid w:val="00986717"/>
    <w:rsid w:val="009931CA"/>
    <w:rsid w:val="00995D5B"/>
    <w:rsid w:val="009961A6"/>
    <w:rsid w:val="009971E3"/>
    <w:rsid w:val="009A02E5"/>
    <w:rsid w:val="009A154C"/>
    <w:rsid w:val="009A38B4"/>
    <w:rsid w:val="009A5066"/>
    <w:rsid w:val="009A5799"/>
    <w:rsid w:val="009B28DC"/>
    <w:rsid w:val="009B2BB1"/>
    <w:rsid w:val="009B36D1"/>
    <w:rsid w:val="009B7649"/>
    <w:rsid w:val="009C0FFB"/>
    <w:rsid w:val="009C2B2C"/>
    <w:rsid w:val="009C3EBF"/>
    <w:rsid w:val="009C5C77"/>
    <w:rsid w:val="009D117A"/>
    <w:rsid w:val="009D1B8F"/>
    <w:rsid w:val="009D76C2"/>
    <w:rsid w:val="009E5331"/>
    <w:rsid w:val="009E69A5"/>
    <w:rsid w:val="009E7968"/>
    <w:rsid w:val="009F3C23"/>
    <w:rsid w:val="009F7F08"/>
    <w:rsid w:val="00A04632"/>
    <w:rsid w:val="00A05093"/>
    <w:rsid w:val="00A05670"/>
    <w:rsid w:val="00A06242"/>
    <w:rsid w:val="00A069E1"/>
    <w:rsid w:val="00A06C7C"/>
    <w:rsid w:val="00A156BD"/>
    <w:rsid w:val="00A16EB5"/>
    <w:rsid w:val="00A17154"/>
    <w:rsid w:val="00A21501"/>
    <w:rsid w:val="00A30253"/>
    <w:rsid w:val="00A3150F"/>
    <w:rsid w:val="00A32A94"/>
    <w:rsid w:val="00A35E03"/>
    <w:rsid w:val="00A44471"/>
    <w:rsid w:val="00A44DF6"/>
    <w:rsid w:val="00A50171"/>
    <w:rsid w:val="00A6283A"/>
    <w:rsid w:val="00A63B34"/>
    <w:rsid w:val="00A65DBC"/>
    <w:rsid w:val="00A725C8"/>
    <w:rsid w:val="00A736BA"/>
    <w:rsid w:val="00A743B0"/>
    <w:rsid w:val="00A80427"/>
    <w:rsid w:val="00A94A1C"/>
    <w:rsid w:val="00AA000F"/>
    <w:rsid w:val="00AA20DB"/>
    <w:rsid w:val="00AA44A4"/>
    <w:rsid w:val="00AB29C6"/>
    <w:rsid w:val="00AB4512"/>
    <w:rsid w:val="00AB53AA"/>
    <w:rsid w:val="00AC1819"/>
    <w:rsid w:val="00AC2BF3"/>
    <w:rsid w:val="00AC5BEA"/>
    <w:rsid w:val="00AD23B9"/>
    <w:rsid w:val="00AD2D4B"/>
    <w:rsid w:val="00AD35C9"/>
    <w:rsid w:val="00AE19E7"/>
    <w:rsid w:val="00AF24CC"/>
    <w:rsid w:val="00AF511E"/>
    <w:rsid w:val="00AF6838"/>
    <w:rsid w:val="00B003B0"/>
    <w:rsid w:val="00B05EA0"/>
    <w:rsid w:val="00B061B6"/>
    <w:rsid w:val="00B17EF1"/>
    <w:rsid w:val="00B20E6A"/>
    <w:rsid w:val="00B26990"/>
    <w:rsid w:val="00B26AB5"/>
    <w:rsid w:val="00B31838"/>
    <w:rsid w:val="00B33601"/>
    <w:rsid w:val="00B33A33"/>
    <w:rsid w:val="00B33A63"/>
    <w:rsid w:val="00B3439A"/>
    <w:rsid w:val="00B447FE"/>
    <w:rsid w:val="00B45414"/>
    <w:rsid w:val="00B46697"/>
    <w:rsid w:val="00B46C95"/>
    <w:rsid w:val="00B5035D"/>
    <w:rsid w:val="00B53B0F"/>
    <w:rsid w:val="00B63540"/>
    <w:rsid w:val="00B63F86"/>
    <w:rsid w:val="00B654FC"/>
    <w:rsid w:val="00B72DB8"/>
    <w:rsid w:val="00B73DED"/>
    <w:rsid w:val="00B7696E"/>
    <w:rsid w:val="00B820AC"/>
    <w:rsid w:val="00B82254"/>
    <w:rsid w:val="00B8314B"/>
    <w:rsid w:val="00B84C48"/>
    <w:rsid w:val="00B875F1"/>
    <w:rsid w:val="00B91066"/>
    <w:rsid w:val="00B93D5C"/>
    <w:rsid w:val="00B946E1"/>
    <w:rsid w:val="00B958F5"/>
    <w:rsid w:val="00B967EF"/>
    <w:rsid w:val="00BA14C7"/>
    <w:rsid w:val="00BA69D9"/>
    <w:rsid w:val="00BB209A"/>
    <w:rsid w:val="00BC10BB"/>
    <w:rsid w:val="00BC23B1"/>
    <w:rsid w:val="00BD3177"/>
    <w:rsid w:val="00BD50DF"/>
    <w:rsid w:val="00BE4A8E"/>
    <w:rsid w:val="00BE60C6"/>
    <w:rsid w:val="00BF0C5E"/>
    <w:rsid w:val="00BF46A2"/>
    <w:rsid w:val="00BF48AA"/>
    <w:rsid w:val="00BF75F7"/>
    <w:rsid w:val="00C059B1"/>
    <w:rsid w:val="00C05C10"/>
    <w:rsid w:val="00C06DEC"/>
    <w:rsid w:val="00C0752F"/>
    <w:rsid w:val="00C16164"/>
    <w:rsid w:val="00C174CC"/>
    <w:rsid w:val="00C22F3F"/>
    <w:rsid w:val="00C2573F"/>
    <w:rsid w:val="00C26A85"/>
    <w:rsid w:val="00C27088"/>
    <w:rsid w:val="00C34B28"/>
    <w:rsid w:val="00C5071A"/>
    <w:rsid w:val="00C5278E"/>
    <w:rsid w:val="00C542DB"/>
    <w:rsid w:val="00C60535"/>
    <w:rsid w:val="00C63D6C"/>
    <w:rsid w:val="00C65671"/>
    <w:rsid w:val="00C8436E"/>
    <w:rsid w:val="00C94A93"/>
    <w:rsid w:val="00C95FB2"/>
    <w:rsid w:val="00CB0644"/>
    <w:rsid w:val="00CB695E"/>
    <w:rsid w:val="00CB7080"/>
    <w:rsid w:val="00CC2287"/>
    <w:rsid w:val="00CC6CB6"/>
    <w:rsid w:val="00CD0F35"/>
    <w:rsid w:val="00CD35D1"/>
    <w:rsid w:val="00CD6F21"/>
    <w:rsid w:val="00CD7F70"/>
    <w:rsid w:val="00CE3E8E"/>
    <w:rsid w:val="00CE6D9F"/>
    <w:rsid w:val="00CE7F56"/>
    <w:rsid w:val="00CF1468"/>
    <w:rsid w:val="00CF4E1E"/>
    <w:rsid w:val="00D02177"/>
    <w:rsid w:val="00D06031"/>
    <w:rsid w:val="00D063AB"/>
    <w:rsid w:val="00D0722F"/>
    <w:rsid w:val="00D1027D"/>
    <w:rsid w:val="00D11DB6"/>
    <w:rsid w:val="00D1298B"/>
    <w:rsid w:val="00D216F1"/>
    <w:rsid w:val="00D238A8"/>
    <w:rsid w:val="00D32B3F"/>
    <w:rsid w:val="00D34083"/>
    <w:rsid w:val="00D40488"/>
    <w:rsid w:val="00D40DB5"/>
    <w:rsid w:val="00D46FC5"/>
    <w:rsid w:val="00D50D0C"/>
    <w:rsid w:val="00D61F10"/>
    <w:rsid w:val="00D634CE"/>
    <w:rsid w:val="00D64D46"/>
    <w:rsid w:val="00D65719"/>
    <w:rsid w:val="00D847DA"/>
    <w:rsid w:val="00D85976"/>
    <w:rsid w:val="00D9012C"/>
    <w:rsid w:val="00D92469"/>
    <w:rsid w:val="00D94A6E"/>
    <w:rsid w:val="00D95682"/>
    <w:rsid w:val="00DA0B76"/>
    <w:rsid w:val="00DA30B8"/>
    <w:rsid w:val="00DA350C"/>
    <w:rsid w:val="00DA4717"/>
    <w:rsid w:val="00DB1E77"/>
    <w:rsid w:val="00DB2A58"/>
    <w:rsid w:val="00DB36FD"/>
    <w:rsid w:val="00DB37E7"/>
    <w:rsid w:val="00DB4F34"/>
    <w:rsid w:val="00DC41E2"/>
    <w:rsid w:val="00DD02DA"/>
    <w:rsid w:val="00DD0DB3"/>
    <w:rsid w:val="00DD28C9"/>
    <w:rsid w:val="00DD773C"/>
    <w:rsid w:val="00DE0C17"/>
    <w:rsid w:val="00DE209F"/>
    <w:rsid w:val="00DE2705"/>
    <w:rsid w:val="00DE7E14"/>
    <w:rsid w:val="00DF17B6"/>
    <w:rsid w:val="00DF4363"/>
    <w:rsid w:val="00DF4847"/>
    <w:rsid w:val="00E0335A"/>
    <w:rsid w:val="00E11B97"/>
    <w:rsid w:val="00E20567"/>
    <w:rsid w:val="00E30E97"/>
    <w:rsid w:val="00E37DD3"/>
    <w:rsid w:val="00E45287"/>
    <w:rsid w:val="00E46167"/>
    <w:rsid w:val="00E5013D"/>
    <w:rsid w:val="00E503E4"/>
    <w:rsid w:val="00E52A1A"/>
    <w:rsid w:val="00E561AF"/>
    <w:rsid w:val="00E571E4"/>
    <w:rsid w:val="00E6064F"/>
    <w:rsid w:val="00E70670"/>
    <w:rsid w:val="00E72B9E"/>
    <w:rsid w:val="00E745F6"/>
    <w:rsid w:val="00E83C3D"/>
    <w:rsid w:val="00E84078"/>
    <w:rsid w:val="00E846D8"/>
    <w:rsid w:val="00EA0424"/>
    <w:rsid w:val="00EA326D"/>
    <w:rsid w:val="00EA37C3"/>
    <w:rsid w:val="00EB26C5"/>
    <w:rsid w:val="00EB27D2"/>
    <w:rsid w:val="00EB2801"/>
    <w:rsid w:val="00EB5533"/>
    <w:rsid w:val="00EB667E"/>
    <w:rsid w:val="00EC1F96"/>
    <w:rsid w:val="00EC468F"/>
    <w:rsid w:val="00EC5883"/>
    <w:rsid w:val="00EC7F66"/>
    <w:rsid w:val="00ED018D"/>
    <w:rsid w:val="00ED56BA"/>
    <w:rsid w:val="00EE42FD"/>
    <w:rsid w:val="00EE4ECB"/>
    <w:rsid w:val="00EE575F"/>
    <w:rsid w:val="00EE58A4"/>
    <w:rsid w:val="00EE5961"/>
    <w:rsid w:val="00EE5D64"/>
    <w:rsid w:val="00EF00AE"/>
    <w:rsid w:val="00F04C52"/>
    <w:rsid w:val="00F06EA5"/>
    <w:rsid w:val="00F10F7C"/>
    <w:rsid w:val="00F13231"/>
    <w:rsid w:val="00F135B1"/>
    <w:rsid w:val="00F25191"/>
    <w:rsid w:val="00F3099E"/>
    <w:rsid w:val="00F342A8"/>
    <w:rsid w:val="00F35D34"/>
    <w:rsid w:val="00F412D1"/>
    <w:rsid w:val="00F417CD"/>
    <w:rsid w:val="00F41A52"/>
    <w:rsid w:val="00F42BCD"/>
    <w:rsid w:val="00F55F56"/>
    <w:rsid w:val="00F60807"/>
    <w:rsid w:val="00F609E6"/>
    <w:rsid w:val="00F617C5"/>
    <w:rsid w:val="00F620C8"/>
    <w:rsid w:val="00F64E5C"/>
    <w:rsid w:val="00F65B58"/>
    <w:rsid w:val="00F7439B"/>
    <w:rsid w:val="00F74A49"/>
    <w:rsid w:val="00F75826"/>
    <w:rsid w:val="00F75835"/>
    <w:rsid w:val="00F81A78"/>
    <w:rsid w:val="00F83D86"/>
    <w:rsid w:val="00F8636A"/>
    <w:rsid w:val="00F903F7"/>
    <w:rsid w:val="00FA2EC0"/>
    <w:rsid w:val="00FA7B29"/>
    <w:rsid w:val="00FB0993"/>
    <w:rsid w:val="00FB448B"/>
    <w:rsid w:val="00FC12BF"/>
    <w:rsid w:val="00FC41E8"/>
    <w:rsid w:val="00FC64B7"/>
    <w:rsid w:val="00FC6B7B"/>
    <w:rsid w:val="00FC711F"/>
    <w:rsid w:val="00FD0D3B"/>
    <w:rsid w:val="00FD0E26"/>
    <w:rsid w:val="00FD2228"/>
    <w:rsid w:val="00FD5807"/>
    <w:rsid w:val="00FE0473"/>
    <w:rsid w:val="00FE2A91"/>
    <w:rsid w:val="00FE4C5E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5CAB"/>
  <w15:docId w15:val="{0FC42AEC-1FAB-4842-AA65-AC953FC2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0A"/>
  </w:style>
  <w:style w:type="paragraph" w:styleId="Ttulo1">
    <w:name w:val="heading 1"/>
    <w:basedOn w:val="Normal"/>
    <w:link w:val="Ttulo1Car"/>
    <w:uiPriority w:val="9"/>
    <w:qFormat/>
    <w:rsid w:val="000E4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376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51150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1150A"/>
    <w:pPr>
      <w:tabs>
        <w:tab w:val="center" w:pos="4252"/>
        <w:tab w:val="right" w:pos="8504"/>
      </w:tabs>
    </w:pPr>
  </w:style>
  <w:style w:type="character" w:styleId="Hipervnculo">
    <w:name w:val="Hyperlink"/>
    <w:rsid w:val="00833B98"/>
    <w:rPr>
      <w:color w:val="0000FF"/>
      <w:u w:val="single"/>
    </w:rPr>
  </w:style>
  <w:style w:type="paragraph" w:styleId="NormalWeb">
    <w:name w:val="Normal (Web)"/>
    <w:basedOn w:val="Normal"/>
    <w:uiPriority w:val="99"/>
    <w:rsid w:val="000E43B6"/>
    <w:pPr>
      <w:spacing w:before="100" w:beforeAutospacing="1" w:after="100" w:afterAutospacing="1"/>
    </w:pPr>
  </w:style>
  <w:style w:type="character" w:customStyle="1" w:styleId="event">
    <w:name w:val="event"/>
    <w:basedOn w:val="Fuentedeprrafopredeter"/>
    <w:rsid w:val="000E43B6"/>
  </w:style>
  <w:style w:type="paragraph" w:styleId="Mapadeldocumento">
    <w:name w:val="Document Map"/>
    <w:basedOn w:val="Normal"/>
    <w:semiHidden/>
    <w:rsid w:val="00C179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4347D7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A5168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516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51681"/>
    <w:rPr>
      <w:b/>
      <w:bCs/>
    </w:rPr>
  </w:style>
  <w:style w:type="character" w:styleId="Textoennegrita">
    <w:name w:val="Strong"/>
    <w:uiPriority w:val="22"/>
    <w:qFormat/>
    <w:rsid w:val="007376A1"/>
    <w:rPr>
      <w:b/>
      <w:bCs/>
    </w:rPr>
  </w:style>
  <w:style w:type="paragraph" w:styleId="Sangradetextonormal">
    <w:name w:val="Body Text Indent"/>
    <w:basedOn w:val="Normal"/>
    <w:link w:val="SangradetextonormalCar"/>
    <w:rsid w:val="00160227"/>
    <w:pPr>
      <w:widowControl w:val="0"/>
      <w:ind w:left="1274" w:hanging="350"/>
      <w:jc w:val="both"/>
    </w:pPr>
    <w:rPr>
      <w:rFonts w:ascii="ＭＳゴシック" w:eastAsia="MS PGothic" w:hAnsi="ＭＳゴシック"/>
      <w:color w:val="000000"/>
      <w:kern w:val="2"/>
      <w:szCs w:val="20"/>
      <w:lang w:val="en-US" w:eastAsia="ja-JP"/>
    </w:rPr>
  </w:style>
  <w:style w:type="character" w:customStyle="1" w:styleId="SangradetextonormalCar">
    <w:name w:val="Sangría de texto normal Car"/>
    <w:link w:val="Sangradetextonormal"/>
    <w:rsid w:val="00160227"/>
    <w:rPr>
      <w:rFonts w:ascii="ＭＳゴシック" w:eastAsia="MS PGothic" w:hAnsi="ＭＳゴシック"/>
      <w:color w:val="000000"/>
      <w:kern w:val="2"/>
      <w:sz w:val="24"/>
      <w:lang w:val="en-US" w:eastAsia="ja-JP"/>
    </w:rPr>
  </w:style>
  <w:style w:type="character" w:styleId="Hipervnculovisitado">
    <w:name w:val="FollowedHyperlink"/>
    <w:rsid w:val="00605F87"/>
    <w:rPr>
      <w:color w:val="954F72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51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251521"/>
    <w:rPr>
      <w:rFonts w:ascii="Courier New" w:hAnsi="Courier New" w:cs="Courier New"/>
    </w:rPr>
  </w:style>
  <w:style w:type="character" w:customStyle="1" w:styleId="apple-converted-space">
    <w:name w:val="apple-converted-space"/>
    <w:rsid w:val="00B14C5D"/>
  </w:style>
  <w:style w:type="character" w:customStyle="1" w:styleId="TextocomentarioCar">
    <w:name w:val="Texto comentario Car"/>
    <w:basedOn w:val="Fuentedeprrafopredeter"/>
    <w:link w:val="Textocomentario"/>
    <w:semiHidden/>
    <w:rsid w:val="00D92F0A"/>
    <w:rPr>
      <w:lang w:val="es-ES" w:eastAsia="es-ES"/>
    </w:rPr>
  </w:style>
  <w:style w:type="character" w:customStyle="1" w:styleId="xn-location">
    <w:name w:val="xn-location"/>
    <w:basedOn w:val="Fuentedeprrafopredeter"/>
    <w:rsid w:val="00EA00D0"/>
  </w:style>
  <w:style w:type="character" w:styleId="nfasis">
    <w:name w:val="Emphasis"/>
    <w:basedOn w:val="Fuentedeprrafopredeter"/>
    <w:uiPriority w:val="20"/>
    <w:qFormat/>
    <w:rsid w:val="00AC47AA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4E7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61F10"/>
  </w:style>
  <w:style w:type="paragraph" w:styleId="Prrafodelista">
    <w:name w:val="List Paragraph"/>
    <w:basedOn w:val="Normal"/>
    <w:uiPriority w:val="34"/>
    <w:qFormat/>
    <w:rsid w:val="00FD0D3B"/>
    <w:pPr>
      <w:ind w:left="720"/>
      <w:contextualSpacing/>
    </w:pPr>
  </w:style>
  <w:style w:type="paragraph" w:customStyle="1" w:styleId="m5683814506251833621msolistparagraph">
    <w:name w:val="m_5683814506251833621msolistparagraph"/>
    <w:basedOn w:val="Normal"/>
    <w:rsid w:val="00460637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AF6838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AF6838"/>
    <w:pPr>
      <w:spacing w:before="100" w:beforeAutospacing="1" w:after="100" w:afterAutospacing="1"/>
    </w:pPr>
  </w:style>
  <w:style w:type="paragraph" w:customStyle="1" w:styleId="gmail-m4561552918022909000msolistparagraph">
    <w:name w:val="gmail-m_4561552918022909000msolistparagraph"/>
    <w:basedOn w:val="Normal"/>
    <w:uiPriority w:val="99"/>
    <w:rsid w:val="00860257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B6354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ficosa-internationa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FICOSA_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cos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guerrero@llorenteycuenc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cero@llorenteycuenc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9C3CFEEA801B4BB352203DE01F3E8C" ma:contentTypeVersion="14" ma:contentTypeDescription="Crear nuevo documento." ma:contentTypeScope="" ma:versionID="3da570e5dddeeba061806820d976c71c">
  <xsd:schema xmlns:xsd="http://www.w3.org/2001/XMLSchema" xmlns:xs="http://www.w3.org/2001/XMLSchema" xmlns:p="http://schemas.microsoft.com/office/2006/metadata/properties" xmlns:ns3="581d91cf-1af4-467a-8af6-e361831c67e4" xmlns:ns4="3171a536-94a1-4891-99ec-062ccc59ce57" targetNamespace="http://schemas.microsoft.com/office/2006/metadata/properties" ma:root="true" ma:fieldsID="b5b99cf42af660015a168516801f915d" ns3:_="" ns4:_="">
    <xsd:import namespace="581d91cf-1af4-467a-8af6-e361831c67e4"/>
    <xsd:import namespace="3171a536-94a1-4891-99ec-062ccc59ce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91cf-1af4-467a-8af6-e361831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1a536-94a1-4891-99ec-062ccc59c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EXZgttqF9Vcj6I47r+AbDblZA==">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</go:docsCustomData>
</go:gDocsCustomXmlDataStorage>
</file>

<file path=customXml/itemProps1.xml><?xml version="1.0" encoding="utf-8"?>
<ds:datastoreItem xmlns:ds="http://schemas.openxmlformats.org/officeDocument/2006/customXml" ds:itemID="{BD38CD2E-D48A-4A22-AEE8-8B7EF646B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91cf-1af4-467a-8af6-e361831c67e4"/>
    <ds:schemaRef ds:uri="3171a536-94a1-4891-99ec-062ccc59c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645AB-872F-41CF-B74A-F7A21779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C8CDE-99F7-4DEC-BD41-E195768FF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953</Words>
  <Characters>5243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ROIG DESIGN</dc:creator>
  <cp:lastModifiedBy>Martina Rendé</cp:lastModifiedBy>
  <cp:revision>38</cp:revision>
  <cp:lastPrinted>2023-04-18T07:42:00Z</cp:lastPrinted>
  <dcterms:created xsi:type="dcterms:W3CDTF">2023-04-04T14:48:00Z</dcterms:created>
  <dcterms:modified xsi:type="dcterms:W3CDTF">2023-04-18T07:43:00Z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0x010100C89C3CFEEA801B4BB352203DE01F3E8C</vt:lpwstr>
  </property>
</Properties>
</file>