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652B" w14:textId="7EB23F2F" w:rsidR="00927455" w:rsidRPr="00927455" w:rsidRDefault="002F4E49" w:rsidP="00583B9F">
      <w:pPr>
        <w:ind w:left="-142" w:right="-285"/>
        <w:jc w:val="center"/>
        <w:rPr>
          <w:b/>
          <w:sz w:val="36"/>
          <w:szCs w:val="18"/>
        </w:rPr>
      </w:pPr>
      <w:r>
        <w:rPr>
          <w:b/>
          <w:sz w:val="36"/>
          <w:szCs w:val="18"/>
        </w:rPr>
        <w:t xml:space="preserve">La Sociedad de Técnicos de Automoción (STA) </w:t>
      </w:r>
      <w:r w:rsidR="00221AAA">
        <w:rPr>
          <w:b/>
          <w:sz w:val="36"/>
          <w:szCs w:val="18"/>
        </w:rPr>
        <w:t xml:space="preserve">colabora un año más con </w:t>
      </w:r>
      <w:r w:rsidR="000B6997">
        <w:rPr>
          <w:b/>
          <w:sz w:val="36"/>
          <w:szCs w:val="18"/>
        </w:rPr>
        <w:t>Advanced Factories</w:t>
      </w:r>
      <w:r w:rsidR="00927455">
        <w:rPr>
          <w:b/>
          <w:sz w:val="36"/>
          <w:szCs w:val="18"/>
        </w:rPr>
        <w:t xml:space="preserve"> para</w:t>
      </w:r>
      <w:r w:rsidR="00E50093">
        <w:rPr>
          <w:b/>
          <w:sz w:val="36"/>
          <w:szCs w:val="18"/>
        </w:rPr>
        <w:t xml:space="preserve"> dar respuesta a la creciente industria de la </w:t>
      </w:r>
      <w:r w:rsidR="00927455">
        <w:rPr>
          <w:b/>
          <w:sz w:val="36"/>
          <w:szCs w:val="18"/>
        </w:rPr>
        <w:t xml:space="preserve">automatización </w:t>
      </w:r>
      <w:r w:rsidR="009D5E3E">
        <w:rPr>
          <w:b/>
          <w:sz w:val="36"/>
          <w:szCs w:val="18"/>
        </w:rPr>
        <w:t>y la robótica</w:t>
      </w:r>
    </w:p>
    <w:p w14:paraId="6D732C80" w14:textId="77777777" w:rsidR="008273B3" w:rsidRDefault="008273B3" w:rsidP="008273B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La séptima edición de Advanced Factories se celebrará del 18 al 20 de abril en Fira de Barcelona – Gran Vía, simultáneamente con AMT - Advanced Machine Tools</w:t>
      </w:r>
    </w:p>
    <w:p w14:paraId="40A2A48A" w14:textId="7CF39981" w:rsidR="007A0963" w:rsidRDefault="008273B3" w:rsidP="00886F5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Un año más, el Industry 4.0 Congress convoca a líderes industriales a presentar los casos de éxito, estrategias y modelos de gestión más punteros para impulsar la competitividad de la industria</w:t>
      </w:r>
    </w:p>
    <w:p w14:paraId="71CB6851" w14:textId="77777777" w:rsidR="00886F52" w:rsidRPr="00886F52" w:rsidRDefault="00886F52" w:rsidP="00886F52">
      <w:pPr>
        <w:jc w:val="center"/>
        <w:rPr>
          <w:b/>
          <w:bCs/>
          <w:sz w:val="8"/>
          <w:szCs w:val="6"/>
        </w:rPr>
      </w:pPr>
    </w:p>
    <w:p w14:paraId="3360D9D6" w14:textId="3BE06FB7" w:rsidR="002C0CA3" w:rsidRDefault="00757DF7" w:rsidP="002C0CA3">
      <w:pPr>
        <w:jc w:val="both"/>
        <w:rPr>
          <w:bCs/>
        </w:rPr>
      </w:pPr>
      <w:r w:rsidRPr="00B363AB">
        <w:rPr>
          <w:b/>
        </w:rPr>
        <w:t>Advanced Factories</w:t>
      </w:r>
      <w:r>
        <w:rPr>
          <w:bCs/>
        </w:rPr>
        <w:t xml:space="preserve">, </w:t>
      </w:r>
      <w:r w:rsidR="000415B4">
        <w:rPr>
          <w:bCs/>
        </w:rPr>
        <w:t xml:space="preserve">el evento tecnológico referente en el sur de Europa para profesionales del sector industrial, </w:t>
      </w:r>
      <w:r w:rsidR="00221AAA">
        <w:rPr>
          <w:bCs/>
        </w:rPr>
        <w:t>celebrará su nueva edición d</w:t>
      </w:r>
      <w:r w:rsidR="002C0CA3">
        <w:rPr>
          <w:bCs/>
        </w:rPr>
        <w:t xml:space="preserve">el </w:t>
      </w:r>
      <w:r w:rsidR="002C0CA3" w:rsidRPr="00DE30FE">
        <w:rPr>
          <w:b/>
        </w:rPr>
        <w:t>18 al 20 de abril de 2023</w:t>
      </w:r>
      <w:r w:rsidR="002C0CA3" w:rsidRPr="002C0CA3">
        <w:rPr>
          <w:bCs/>
        </w:rPr>
        <w:t xml:space="preserve"> </w:t>
      </w:r>
      <w:r w:rsidR="00221AAA">
        <w:rPr>
          <w:bCs/>
        </w:rPr>
        <w:t xml:space="preserve">por primera vez en el recinto </w:t>
      </w:r>
      <w:r w:rsidR="00221AAA" w:rsidRPr="00F54BAC">
        <w:rPr>
          <w:b/>
        </w:rPr>
        <w:t>Fira de Barcelona – Gran Vía</w:t>
      </w:r>
      <w:r w:rsidR="00221AAA">
        <w:rPr>
          <w:b/>
        </w:rPr>
        <w:t>.</w:t>
      </w:r>
      <w:r w:rsidR="00221AAA">
        <w:rPr>
          <w:bCs/>
        </w:rPr>
        <w:t xml:space="preserve"> M</w:t>
      </w:r>
      <w:r w:rsidR="00016A8E" w:rsidRPr="00016A8E">
        <w:rPr>
          <w:bCs/>
        </w:rPr>
        <w:t xml:space="preserve">ás de 380 firmas expositoras </w:t>
      </w:r>
      <w:r w:rsidR="00016A8E">
        <w:rPr>
          <w:bCs/>
        </w:rPr>
        <w:t>presentarán</w:t>
      </w:r>
      <w:r w:rsidR="00260983" w:rsidRPr="00F54BAC">
        <w:rPr>
          <w:bCs/>
        </w:rPr>
        <w:t xml:space="preserve"> </w:t>
      </w:r>
      <w:r w:rsidR="002C0CA3" w:rsidRPr="00F54BAC">
        <w:rPr>
          <w:bCs/>
        </w:rPr>
        <w:t>todas las innovaciones y últimas soluciones vinculadas a l</w:t>
      </w:r>
      <w:r w:rsidR="0084421D">
        <w:rPr>
          <w:bCs/>
        </w:rPr>
        <w:t xml:space="preserve">a </w:t>
      </w:r>
      <w:r w:rsidR="0084421D" w:rsidRPr="00221AAA">
        <w:rPr>
          <w:b/>
        </w:rPr>
        <w:t>automatización</w:t>
      </w:r>
      <w:r w:rsidR="0084421D">
        <w:rPr>
          <w:bCs/>
        </w:rPr>
        <w:t xml:space="preserve"> industrial, la </w:t>
      </w:r>
      <w:r w:rsidR="0084421D" w:rsidRPr="00221AAA">
        <w:rPr>
          <w:b/>
        </w:rPr>
        <w:t>robótica</w:t>
      </w:r>
      <w:r w:rsidR="0084421D">
        <w:rPr>
          <w:bCs/>
        </w:rPr>
        <w:t xml:space="preserve">, la </w:t>
      </w:r>
      <w:r w:rsidR="0084421D" w:rsidRPr="00221AAA">
        <w:rPr>
          <w:b/>
        </w:rPr>
        <w:t>fabricación aditiva</w:t>
      </w:r>
      <w:r w:rsidR="0084421D">
        <w:rPr>
          <w:bCs/>
        </w:rPr>
        <w:t xml:space="preserve">, la </w:t>
      </w:r>
      <w:r w:rsidR="0084421D" w:rsidRPr="00221AAA">
        <w:rPr>
          <w:b/>
        </w:rPr>
        <w:t xml:space="preserve">visión artificial </w:t>
      </w:r>
      <w:r w:rsidR="0084421D">
        <w:rPr>
          <w:bCs/>
        </w:rPr>
        <w:t>y tod</w:t>
      </w:r>
      <w:r w:rsidR="002C0CA3" w:rsidRPr="00F54BAC">
        <w:rPr>
          <w:bCs/>
        </w:rPr>
        <w:t xml:space="preserve">as tecnologías </w:t>
      </w:r>
      <w:r w:rsidR="0084421D">
        <w:rPr>
          <w:bCs/>
        </w:rPr>
        <w:t xml:space="preserve">relacionadas con </w:t>
      </w:r>
      <w:r w:rsidR="002C0CA3" w:rsidRPr="00F54BAC">
        <w:rPr>
          <w:bCs/>
        </w:rPr>
        <w:t xml:space="preserve">la Industria 4.0 como </w:t>
      </w:r>
      <w:r w:rsidR="002C0CA3">
        <w:rPr>
          <w:bCs/>
        </w:rPr>
        <w:t>la</w:t>
      </w:r>
      <w:r w:rsidR="002C0CA3" w:rsidRPr="00B363AB">
        <w:rPr>
          <w:bCs/>
        </w:rPr>
        <w:t xml:space="preserve"> </w:t>
      </w:r>
      <w:r w:rsidR="002C0CA3" w:rsidRPr="00221AAA">
        <w:rPr>
          <w:b/>
        </w:rPr>
        <w:t>Inteligencia Artificial</w:t>
      </w:r>
      <w:r w:rsidR="002C0CA3" w:rsidRPr="00B363AB">
        <w:rPr>
          <w:bCs/>
        </w:rPr>
        <w:t xml:space="preserve">, </w:t>
      </w:r>
      <w:r w:rsidR="0084421D">
        <w:rPr>
          <w:bCs/>
        </w:rPr>
        <w:t xml:space="preserve">el </w:t>
      </w:r>
      <w:r w:rsidR="0084421D" w:rsidRPr="00221AAA">
        <w:rPr>
          <w:b/>
        </w:rPr>
        <w:t>gemelo digital</w:t>
      </w:r>
      <w:r w:rsidR="002C0CA3" w:rsidRPr="00221AAA">
        <w:rPr>
          <w:b/>
        </w:rPr>
        <w:t>,</w:t>
      </w:r>
      <w:r w:rsidR="002C0CA3" w:rsidRPr="00B363AB">
        <w:rPr>
          <w:bCs/>
        </w:rPr>
        <w:t xml:space="preserve"> </w:t>
      </w:r>
      <w:r w:rsidR="002C0CA3">
        <w:rPr>
          <w:bCs/>
        </w:rPr>
        <w:t xml:space="preserve">la </w:t>
      </w:r>
      <w:r w:rsidR="002C0CA3" w:rsidRPr="00B363AB">
        <w:rPr>
          <w:bCs/>
        </w:rPr>
        <w:t xml:space="preserve">analítica de </w:t>
      </w:r>
      <w:r w:rsidR="002C0CA3" w:rsidRPr="00221AAA">
        <w:rPr>
          <w:b/>
        </w:rPr>
        <w:t>datos</w:t>
      </w:r>
      <w:r w:rsidR="002C0CA3" w:rsidRPr="00B363AB">
        <w:rPr>
          <w:bCs/>
        </w:rPr>
        <w:t xml:space="preserve">, </w:t>
      </w:r>
      <w:r w:rsidR="002C0CA3">
        <w:rPr>
          <w:bCs/>
        </w:rPr>
        <w:t xml:space="preserve">el </w:t>
      </w:r>
      <w:r w:rsidR="002C0CA3" w:rsidRPr="00221AAA">
        <w:rPr>
          <w:b/>
        </w:rPr>
        <w:t>IoT</w:t>
      </w:r>
      <w:r w:rsidR="002C0CA3" w:rsidRPr="00B363AB">
        <w:rPr>
          <w:bCs/>
        </w:rPr>
        <w:t xml:space="preserve">, </w:t>
      </w:r>
      <w:r w:rsidR="002C0CA3">
        <w:rPr>
          <w:bCs/>
        </w:rPr>
        <w:t>el</w:t>
      </w:r>
      <w:r w:rsidR="0084421D">
        <w:rPr>
          <w:bCs/>
        </w:rPr>
        <w:t xml:space="preserve"> cloud o la </w:t>
      </w:r>
      <w:r w:rsidR="0084421D" w:rsidRPr="00221AAA">
        <w:rPr>
          <w:b/>
        </w:rPr>
        <w:t>ciberseguridad</w:t>
      </w:r>
      <w:r w:rsidR="002C0CA3">
        <w:rPr>
          <w:bCs/>
        </w:rPr>
        <w:t>, entre otras</w:t>
      </w:r>
      <w:r w:rsidR="00260983">
        <w:rPr>
          <w:bCs/>
        </w:rPr>
        <w:t xml:space="preserve">. </w:t>
      </w:r>
    </w:p>
    <w:p w14:paraId="421612CB" w14:textId="12496410" w:rsidR="00D975D2" w:rsidRDefault="00D975D2" w:rsidP="00B60D66">
      <w:pPr>
        <w:jc w:val="both"/>
        <w:rPr>
          <w:bCs/>
        </w:rPr>
      </w:pPr>
      <w:r>
        <w:rPr>
          <w:bCs/>
        </w:rPr>
        <w:t>“</w:t>
      </w:r>
      <w:r w:rsidRPr="00D975D2">
        <w:rPr>
          <w:bCs/>
          <w:i/>
          <w:iCs/>
        </w:rPr>
        <w:t xml:space="preserve">Advanced Factories emprende una </w:t>
      </w:r>
      <w:r w:rsidR="00067B70">
        <w:rPr>
          <w:bCs/>
          <w:i/>
          <w:iCs/>
        </w:rPr>
        <w:t>nueva dimensión para los profesionales de la industria española</w:t>
      </w:r>
      <w:r w:rsidRPr="00D975D2">
        <w:rPr>
          <w:bCs/>
          <w:i/>
          <w:iCs/>
        </w:rPr>
        <w:t xml:space="preserve"> con la nueva ubicación, que va </w:t>
      </w:r>
      <w:r w:rsidR="008273B3">
        <w:rPr>
          <w:bCs/>
          <w:i/>
          <w:iCs/>
        </w:rPr>
        <w:t>acorde</w:t>
      </w:r>
      <w:r w:rsidRPr="00D975D2">
        <w:rPr>
          <w:bCs/>
          <w:i/>
          <w:iCs/>
        </w:rPr>
        <w:t xml:space="preserve"> con </w:t>
      </w:r>
      <w:r w:rsidR="00067B70">
        <w:rPr>
          <w:bCs/>
          <w:i/>
          <w:iCs/>
        </w:rPr>
        <w:t xml:space="preserve">su especialización en automatización industrial y robótica, y por </w:t>
      </w:r>
      <w:r w:rsidRPr="00D975D2">
        <w:rPr>
          <w:bCs/>
          <w:i/>
          <w:iCs/>
        </w:rPr>
        <w:t xml:space="preserve">el impulso que ha cogido en las últimas ediciones. </w:t>
      </w:r>
      <w:r w:rsidR="008273B3">
        <w:rPr>
          <w:bCs/>
          <w:i/>
          <w:iCs/>
        </w:rPr>
        <w:t>Reforzamos así nuestro apoyo</w:t>
      </w:r>
      <w:r w:rsidRPr="00D975D2">
        <w:rPr>
          <w:bCs/>
          <w:i/>
          <w:iCs/>
        </w:rPr>
        <w:t xml:space="preserve"> a todos los actores de la cadena de valor del sector industrial </w:t>
      </w:r>
      <w:r w:rsidR="00067B70">
        <w:rPr>
          <w:bCs/>
          <w:i/>
          <w:iCs/>
        </w:rPr>
        <w:t xml:space="preserve">con el objetivo puesto en mejorar su productividad con la </w:t>
      </w:r>
      <w:r w:rsidRPr="00D975D2">
        <w:rPr>
          <w:bCs/>
          <w:i/>
          <w:iCs/>
        </w:rPr>
        <w:t>automatiza</w:t>
      </w:r>
      <w:r w:rsidR="00067B70">
        <w:rPr>
          <w:bCs/>
          <w:i/>
          <w:iCs/>
        </w:rPr>
        <w:t>ción</w:t>
      </w:r>
      <w:r w:rsidRPr="00D975D2">
        <w:rPr>
          <w:bCs/>
          <w:i/>
          <w:iCs/>
        </w:rPr>
        <w:t xml:space="preserve"> y robotiza</w:t>
      </w:r>
      <w:r w:rsidR="00067B70">
        <w:rPr>
          <w:bCs/>
          <w:i/>
          <w:iCs/>
        </w:rPr>
        <w:t>ción de</w:t>
      </w:r>
      <w:r w:rsidRPr="00D975D2">
        <w:rPr>
          <w:bCs/>
          <w:i/>
          <w:iCs/>
        </w:rPr>
        <w:t xml:space="preserve"> sus</w:t>
      </w:r>
      <w:r w:rsidR="008273B3">
        <w:rPr>
          <w:bCs/>
          <w:i/>
          <w:iCs/>
        </w:rPr>
        <w:t xml:space="preserve"> plantas</w:t>
      </w:r>
      <w:r>
        <w:rPr>
          <w:bCs/>
        </w:rPr>
        <w:t xml:space="preserve">”, destaca Albert Planas, director </w:t>
      </w:r>
      <w:r w:rsidR="00067B70">
        <w:rPr>
          <w:bCs/>
        </w:rPr>
        <w:t xml:space="preserve">general </w:t>
      </w:r>
      <w:r>
        <w:rPr>
          <w:bCs/>
        </w:rPr>
        <w:t>de Advanced Factories</w:t>
      </w:r>
      <w:r w:rsidR="000C71DB">
        <w:rPr>
          <w:bCs/>
        </w:rPr>
        <w:t>.</w:t>
      </w:r>
    </w:p>
    <w:p w14:paraId="051ADDD6" w14:textId="28E4D0A8" w:rsidR="008273B3" w:rsidRPr="009F402E" w:rsidRDefault="008273B3" w:rsidP="008273B3">
      <w:pPr>
        <w:jc w:val="both"/>
        <w:rPr>
          <w:bCs/>
          <w:color w:val="FF0000"/>
        </w:rPr>
      </w:pPr>
      <w:r>
        <w:rPr>
          <w:bCs/>
        </w:rPr>
        <w:t xml:space="preserve">En el marco de Advanced Factories 2023, el Industry 4.0 Congress prevé reunir a 380 expertos industriales de sectores como </w:t>
      </w:r>
      <w:r w:rsidRPr="00FE6A6D">
        <w:t>la automoción, aeronáutica</w:t>
      </w:r>
      <w:r w:rsidR="00E541B4" w:rsidRPr="00FE6A6D">
        <w:t xml:space="preserve"> y</w:t>
      </w:r>
      <w:r w:rsidRPr="00FE6A6D">
        <w:t xml:space="preserve"> electrónica, entre otros.</w:t>
      </w:r>
      <w:r>
        <w:rPr>
          <w:bCs/>
        </w:rPr>
        <w:t xml:space="preserve"> Para ello, </w:t>
      </w:r>
      <w:r w:rsidR="00FE6A6D">
        <w:rPr>
          <w:bCs/>
        </w:rPr>
        <w:t xml:space="preserve">ya </w:t>
      </w:r>
      <w:r>
        <w:rPr>
          <w:bCs/>
        </w:rPr>
        <w:t xml:space="preserve">ha abierto la recepción de candidaturas y todos los miembros de </w:t>
      </w:r>
      <w:r w:rsidR="00E541B4">
        <w:rPr>
          <w:bCs/>
        </w:rPr>
        <w:t xml:space="preserve">la STA </w:t>
      </w:r>
      <w:r>
        <w:rPr>
          <w:bCs/>
        </w:rPr>
        <w:t>están invitados a enviar sus propuestas,</w:t>
      </w:r>
      <w:r w:rsidRPr="00C1457E">
        <w:rPr>
          <w:bCs/>
        </w:rPr>
        <w:t xml:space="preserve"> ideas y experiencias en el campo de la </w:t>
      </w:r>
      <w:r w:rsidRPr="0018246D">
        <w:rPr>
          <w:bCs/>
        </w:rPr>
        <w:t xml:space="preserve">automatización y robótica, analítica de datos, nuevos procesos de fabricación, conectividad y </w:t>
      </w:r>
      <w:r w:rsidRPr="0018246D">
        <w:t>sistemas integrados de la producción</w:t>
      </w:r>
      <w:r w:rsidRPr="0018246D">
        <w:rPr>
          <w:bCs/>
        </w:rPr>
        <w:t xml:space="preserve">. Especial importancia tendrán en esta próxima edición de </w:t>
      </w:r>
      <w:r w:rsidRPr="0018246D">
        <w:rPr>
          <w:b/>
        </w:rPr>
        <w:t>Advanced Factories 2023</w:t>
      </w:r>
      <w:r w:rsidRPr="0018246D">
        <w:rPr>
          <w:bCs/>
        </w:rPr>
        <w:t xml:space="preserve"> temas relacionados con la simbiosis industrial como los Objetivos de Desarrollo Sostenible, talento digital, operario conectado o sistemas de estandarización y normativas.</w:t>
      </w:r>
      <w:r w:rsidRPr="009F402E">
        <w:rPr>
          <w:bCs/>
          <w:color w:val="FF0000"/>
        </w:rPr>
        <w:t xml:space="preserve"> </w:t>
      </w:r>
    </w:p>
    <w:p w14:paraId="32BFD9B1" w14:textId="77777777" w:rsidR="008273B3" w:rsidRPr="001241D3" w:rsidRDefault="008273B3" w:rsidP="008273B3">
      <w:pPr>
        <w:jc w:val="both"/>
        <w:rPr>
          <w:b/>
        </w:rPr>
      </w:pPr>
      <w:r>
        <w:rPr>
          <w:b/>
        </w:rPr>
        <w:t>20.000 m</w:t>
      </w:r>
      <w:r w:rsidRPr="008273B3">
        <w:rPr>
          <w:b/>
          <w:vertAlign w:val="superscript"/>
        </w:rPr>
        <w:t>2</w:t>
      </w:r>
      <w:r>
        <w:rPr>
          <w:b/>
        </w:rPr>
        <w:t xml:space="preserve"> de innovación para el sector industrial</w:t>
      </w:r>
    </w:p>
    <w:p w14:paraId="03958952" w14:textId="4B71F2C4" w:rsidR="008273B3" w:rsidRDefault="008273B3" w:rsidP="008273B3">
      <w:pPr>
        <w:jc w:val="both"/>
        <w:rPr>
          <w:b/>
        </w:rPr>
      </w:pPr>
      <w:r>
        <w:rPr>
          <w:bCs/>
        </w:rPr>
        <w:t>Este año, y gracias al cambio de ubicación, Advanced Factories podrá dar respuesta a la gran demanda de empresas que cada año querían exponer con un pabellón de 20.000 m</w:t>
      </w:r>
      <w:r w:rsidRPr="008273B3">
        <w:rPr>
          <w:bCs/>
          <w:vertAlign w:val="superscript"/>
        </w:rPr>
        <w:t>2</w:t>
      </w:r>
      <w:r>
        <w:rPr>
          <w:bCs/>
        </w:rPr>
        <w:t xml:space="preserve"> en el que más de 380 firmas expositoras presentarán más de 700 innovaciones en </w:t>
      </w:r>
      <w:r w:rsidRPr="001241D3">
        <w:rPr>
          <w:bCs/>
        </w:rPr>
        <w:t>automatización industrial, robótica,</w:t>
      </w:r>
      <w:r>
        <w:rPr>
          <w:bCs/>
        </w:rPr>
        <w:t xml:space="preserve"> 3D Printing</w:t>
      </w:r>
      <w:r w:rsidRPr="001241D3">
        <w:rPr>
          <w:bCs/>
        </w:rPr>
        <w:t xml:space="preserve">, </w:t>
      </w:r>
      <w:r>
        <w:rPr>
          <w:bCs/>
        </w:rPr>
        <w:t xml:space="preserve">VR/AR, </w:t>
      </w:r>
      <w:r w:rsidRPr="001241D3">
        <w:rPr>
          <w:bCs/>
        </w:rPr>
        <w:t>gemelo digital,</w:t>
      </w:r>
      <w:r>
        <w:rPr>
          <w:bCs/>
        </w:rPr>
        <w:t xml:space="preserve"> Data</w:t>
      </w:r>
      <w:r w:rsidRPr="001241D3">
        <w:rPr>
          <w:bCs/>
        </w:rPr>
        <w:t>, ciberseguridad, 5G, IIoT, cloud, machine learning, inteligencia artificial,</w:t>
      </w:r>
      <w:r>
        <w:rPr>
          <w:bCs/>
        </w:rPr>
        <w:t xml:space="preserve"> </w:t>
      </w:r>
      <w:r>
        <w:t>sistemas integrados de la producción</w:t>
      </w:r>
      <w:r w:rsidRPr="001241D3">
        <w:rPr>
          <w:bCs/>
        </w:rPr>
        <w:t>,</w:t>
      </w:r>
      <w:r>
        <w:rPr>
          <w:bCs/>
        </w:rPr>
        <w:t xml:space="preserve"> </w:t>
      </w:r>
      <w:r w:rsidRPr="001241D3">
        <w:rPr>
          <w:bCs/>
        </w:rPr>
        <w:t>eficiencia energética</w:t>
      </w:r>
      <w:r>
        <w:rPr>
          <w:bCs/>
        </w:rPr>
        <w:t xml:space="preserve">, </w:t>
      </w:r>
      <w:r w:rsidRPr="001241D3">
        <w:rPr>
          <w:bCs/>
        </w:rPr>
        <w:t>software,</w:t>
      </w:r>
      <w:r>
        <w:rPr>
          <w:bCs/>
        </w:rPr>
        <w:t xml:space="preserve"> </w:t>
      </w:r>
      <w:r w:rsidRPr="001241D3">
        <w:rPr>
          <w:bCs/>
        </w:rPr>
        <w:t>ERP, MES, PLC y todas las tecnologías 4.0 asociadas al</w:t>
      </w:r>
      <w:r>
        <w:rPr>
          <w:bCs/>
        </w:rPr>
        <w:t xml:space="preserve"> </w:t>
      </w:r>
      <w:r w:rsidRPr="001241D3">
        <w:rPr>
          <w:bCs/>
        </w:rPr>
        <w:t>“digital manufacturing”.</w:t>
      </w:r>
      <w:r>
        <w:rPr>
          <w:b/>
        </w:rPr>
        <w:br w:type="page"/>
      </w:r>
    </w:p>
    <w:p w14:paraId="25821780" w14:textId="173912DE" w:rsidR="009D5193" w:rsidRPr="009D5193" w:rsidRDefault="009D5193" w:rsidP="00B60D66">
      <w:pPr>
        <w:jc w:val="both"/>
        <w:rPr>
          <w:b/>
        </w:rPr>
      </w:pPr>
      <w:r w:rsidRPr="009D5193">
        <w:rPr>
          <w:b/>
        </w:rPr>
        <w:lastRenderedPageBreak/>
        <w:t>Advanced Machine Tools: el</w:t>
      </w:r>
      <w:r>
        <w:rPr>
          <w:b/>
        </w:rPr>
        <w:t xml:space="preserve"> nuevo</w:t>
      </w:r>
      <w:r w:rsidRPr="009D5193">
        <w:rPr>
          <w:b/>
        </w:rPr>
        <w:t xml:space="preserve"> evento referente para el sector de la máquina-herramienta</w:t>
      </w:r>
    </w:p>
    <w:p w14:paraId="28711B87" w14:textId="73D4D60B" w:rsidR="00757DF7" w:rsidRPr="008E4AF1" w:rsidRDefault="00AD5FC5" w:rsidP="00B60D66">
      <w:pPr>
        <w:jc w:val="both"/>
        <w:rPr>
          <w:b/>
        </w:rPr>
      </w:pPr>
      <w:r>
        <w:rPr>
          <w:bCs/>
        </w:rPr>
        <w:t>La segunda novedad que trae la séptima edición de Advanced Factories será el nacimiento de un</w:t>
      </w:r>
      <w:r w:rsidR="00E50093">
        <w:rPr>
          <w:bCs/>
        </w:rPr>
        <w:t>a nueva feria</w:t>
      </w:r>
      <w:r>
        <w:rPr>
          <w:bCs/>
        </w:rPr>
        <w:t xml:space="preserve"> dedicad</w:t>
      </w:r>
      <w:r w:rsidR="00E50093">
        <w:rPr>
          <w:bCs/>
        </w:rPr>
        <w:t>a</w:t>
      </w:r>
      <w:r w:rsidR="00067B70">
        <w:rPr>
          <w:bCs/>
        </w:rPr>
        <w:t xml:space="preserve"> a la industria del metal y</w:t>
      </w:r>
      <w:r>
        <w:rPr>
          <w:bCs/>
        </w:rPr>
        <w:t xml:space="preserve"> a </w:t>
      </w:r>
      <w:r w:rsidR="00AC0C68">
        <w:rPr>
          <w:bCs/>
        </w:rPr>
        <w:t xml:space="preserve">los </w:t>
      </w:r>
      <w:r w:rsidR="00067B70">
        <w:rPr>
          <w:bCs/>
        </w:rPr>
        <w:t xml:space="preserve">fabricantes y distribuidores </w:t>
      </w:r>
      <w:r w:rsidR="00AC0C68">
        <w:rPr>
          <w:bCs/>
        </w:rPr>
        <w:t>de máquina-herramienta:</w:t>
      </w:r>
      <w:r w:rsidR="00AC0C68" w:rsidRPr="008273B3">
        <w:rPr>
          <w:b/>
        </w:rPr>
        <w:t xml:space="preserve"> </w:t>
      </w:r>
      <w:r w:rsidR="008273B3" w:rsidRPr="008273B3">
        <w:rPr>
          <w:b/>
        </w:rPr>
        <w:t xml:space="preserve">AMT - </w:t>
      </w:r>
      <w:r w:rsidR="00AC0C68" w:rsidRPr="00AC0C68">
        <w:rPr>
          <w:b/>
        </w:rPr>
        <w:t>Advanced Machine Tools</w:t>
      </w:r>
      <w:r w:rsidR="00AC0C68">
        <w:rPr>
          <w:bCs/>
        </w:rPr>
        <w:t>. Est</w:t>
      </w:r>
      <w:r w:rsidR="00DD4F89">
        <w:rPr>
          <w:bCs/>
        </w:rPr>
        <w:t>a nueva feria</w:t>
      </w:r>
      <w:r w:rsidR="002A745F">
        <w:rPr>
          <w:bCs/>
        </w:rPr>
        <w:t>, que ocupará otro pabellón de Fira,</w:t>
      </w:r>
      <w:r w:rsidR="00AC0C68">
        <w:rPr>
          <w:bCs/>
        </w:rPr>
        <w:t xml:space="preserve"> se celebrará de forma </w:t>
      </w:r>
      <w:r w:rsidR="00AC0C68" w:rsidRPr="008E4AF1">
        <w:rPr>
          <w:b/>
        </w:rPr>
        <w:t>bienal</w:t>
      </w:r>
      <w:r w:rsidR="005F3ED7">
        <w:rPr>
          <w:bCs/>
        </w:rPr>
        <w:t xml:space="preserve"> </w:t>
      </w:r>
      <w:r w:rsidR="005F3ED7" w:rsidRPr="005F3ED7">
        <w:rPr>
          <w:bCs/>
        </w:rPr>
        <w:t>los años impares (2023, 2025,</w:t>
      </w:r>
      <w:r w:rsidR="00DD4F89">
        <w:rPr>
          <w:bCs/>
        </w:rPr>
        <w:t xml:space="preserve"> 2027</w:t>
      </w:r>
      <w:r w:rsidR="005F3ED7" w:rsidRPr="005F3ED7">
        <w:rPr>
          <w:bCs/>
        </w:rPr>
        <w:t>…) para no coincidir con la Bienal de Bilbao</w:t>
      </w:r>
      <w:r w:rsidR="005F3ED7">
        <w:rPr>
          <w:bCs/>
        </w:rPr>
        <w:t>,</w:t>
      </w:r>
      <w:r w:rsidR="00AC0C68">
        <w:rPr>
          <w:bCs/>
        </w:rPr>
        <w:t xml:space="preserve"> y será el l</w:t>
      </w:r>
      <w:r w:rsidR="00AC0C68" w:rsidRPr="008E4AF1">
        <w:rPr>
          <w:b/>
        </w:rPr>
        <w:t xml:space="preserve">ugar de encuentro para todos los profesionales </w:t>
      </w:r>
      <w:r w:rsidR="00DD4F89" w:rsidRPr="008E4AF1">
        <w:rPr>
          <w:b/>
        </w:rPr>
        <w:t xml:space="preserve">de la península ibérica </w:t>
      </w:r>
      <w:r w:rsidR="00AC0C68" w:rsidRPr="008E4AF1">
        <w:rPr>
          <w:b/>
        </w:rPr>
        <w:t xml:space="preserve">vinculados </w:t>
      </w:r>
      <w:r w:rsidR="00DD4F89" w:rsidRPr="008E4AF1">
        <w:rPr>
          <w:b/>
        </w:rPr>
        <w:t xml:space="preserve">al sector del metal, en busca de máquinas-herramienta avanzadas e </w:t>
      </w:r>
      <w:r w:rsidR="00AC0C68" w:rsidRPr="008E4AF1">
        <w:rPr>
          <w:b/>
        </w:rPr>
        <w:t>inteligentes</w:t>
      </w:r>
      <w:r w:rsidR="00DD4F89" w:rsidRPr="008E4AF1">
        <w:rPr>
          <w:b/>
        </w:rPr>
        <w:t xml:space="preserve"> d</w:t>
      </w:r>
      <w:r w:rsidR="00AC0C68" w:rsidRPr="008E4AF1">
        <w:rPr>
          <w:b/>
        </w:rPr>
        <w:t xml:space="preserve">e gran precisión. </w:t>
      </w:r>
    </w:p>
    <w:p w14:paraId="223982FE" w14:textId="1347D109" w:rsidR="009D5193" w:rsidRDefault="008E4AF1" w:rsidP="00B60D66">
      <w:pPr>
        <w:jc w:val="both"/>
        <w:rPr>
          <w:bCs/>
        </w:rPr>
      </w:pPr>
      <w:r>
        <w:rPr>
          <w:bCs/>
        </w:rPr>
        <w:t xml:space="preserve">Con esto, del </w:t>
      </w:r>
      <w:r w:rsidR="00D45A3B" w:rsidRPr="007879F4">
        <w:rPr>
          <w:b/>
        </w:rPr>
        <w:t xml:space="preserve">18 </w:t>
      </w:r>
      <w:r>
        <w:rPr>
          <w:b/>
        </w:rPr>
        <w:t>al</w:t>
      </w:r>
      <w:r w:rsidR="00D45A3B" w:rsidRPr="007879F4">
        <w:rPr>
          <w:b/>
        </w:rPr>
        <w:t xml:space="preserve"> 20 de abril de 2023</w:t>
      </w:r>
      <w:r>
        <w:rPr>
          <w:b/>
        </w:rPr>
        <w:t xml:space="preserve">, </w:t>
      </w:r>
      <w:r w:rsidR="008273B3">
        <w:rPr>
          <w:b/>
        </w:rPr>
        <w:t xml:space="preserve">AMT - </w:t>
      </w:r>
      <w:r w:rsidRPr="008E4AF1">
        <w:rPr>
          <w:b/>
        </w:rPr>
        <w:t>Advanced Machine Tools</w:t>
      </w:r>
      <w:r>
        <w:rPr>
          <w:bCs/>
        </w:rPr>
        <w:t xml:space="preserve"> reunirá</w:t>
      </w:r>
      <w:r w:rsidR="00DD4F89">
        <w:rPr>
          <w:bCs/>
        </w:rPr>
        <w:t xml:space="preserve"> las últimas novedades en</w:t>
      </w:r>
      <w:r w:rsidR="007879F4">
        <w:rPr>
          <w:bCs/>
        </w:rPr>
        <w:t xml:space="preserve"> máquina-herramienta, </w:t>
      </w:r>
      <w:r w:rsidR="00DD4F89" w:rsidRPr="00DD4F89">
        <w:rPr>
          <w:bCs/>
        </w:rPr>
        <w:t xml:space="preserve">componentes, maquinaria de corte, láser, arranque, mecanizado, </w:t>
      </w:r>
      <w:r w:rsidR="002A745F">
        <w:rPr>
          <w:bCs/>
        </w:rPr>
        <w:t xml:space="preserve">moldes, matrices, </w:t>
      </w:r>
      <w:r w:rsidR="00DD4F89" w:rsidRPr="00DD4F89">
        <w:rPr>
          <w:bCs/>
        </w:rPr>
        <w:t>instrumentación, software y todas las tecnologías e innovaciones necesarias para la industria del metal y sus sectores auxiliares</w:t>
      </w:r>
      <w:r w:rsidR="00DD4F89">
        <w:rPr>
          <w:bCs/>
        </w:rPr>
        <w:t>. Una nueva p</w:t>
      </w:r>
      <w:r w:rsidR="007879F4" w:rsidRPr="007879F4">
        <w:rPr>
          <w:bCs/>
        </w:rPr>
        <w:t>alanca dinamizadora de negocio</w:t>
      </w:r>
      <w:r w:rsidR="00DD4F89">
        <w:rPr>
          <w:bCs/>
        </w:rPr>
        <w:t xml:space="preserve"> que recupera una cita histórica </w:t>
      </w:r>
      <w:r w:rsidR="002A745F">
        <w:rPr>
          <w:bCs/>
        </w:rPr>
        <w:t>en Barcelona con</w:t>
      </w:r>
      <w:r w:rsidR="00DD4F89">
        <w:rPr>
          <w:bCs/>
        </w:rPr>
        <w:t xml:space="preserve"> el mercado catalán.</w:t>
      </w:r>
      <w:r w:rsidR="007879F4">
        <w:rPr>
          <w:bCs/>
        </w:rPr>
        <w:t xml:space="preserve"> </w:t>
      </w:r>
    </w:p>
    <w:p w14:paraId="170DC27D" w14:textId="11A170F8" w:rsidR="003E384C" w:rsidRPr="00AF1B97" w:rsidRDefault="00445A81" w:rsidP="00B60D66">
      <w:pPr>
        <w:jc w:val="both"/>
        <w:rPr>
          <w:b/>
        </w:rPr>
      </w:pPr>
      <w:r>
        <w:rPr>
          <w:b/>
        </w:rPr>
        <w:t>El metal regresa a Barcelona</w:t>
      </w:r>
    </w:p>
    <w:p w14:paraId="6D99F77A" w14:textId="369D13D8" w:rsidR="00AE21AF" w:rsidRPr="00EE08BB" w:rsidRDefault="003E384C" w:rsidP="00EE08BB">
      <w:pPr>
        <w:jc w:val="both"/>
        <w:rPr>
          <w:bCs/>
        </w:rPr>
      </w:pPr>
      <w:r>
        <w:rPr>
          <w:bCs/>
        </w:rPr>
        <w:t xml:space="preserve">Con estas dos novedades, el nuevo emplazamiento </w:t>
      </w:r>
      <w:r w:rsidR="002A745F">
        <w:rPr>
          <w:bCs/>
        </w:rPr>
        <w:t>de la</w:t>
      </w:r>
      <w:r>
        <w:rPr>
          <w:bCs/>
        </w:rPr>
        <w:t xml:space="preserve"> Fira </w:t>
      </w:r>
      <w:r w:rsidR="002A745F">
        <w:rPr>
          <w:bCs/>
        </w:rPr>
        <w:t>para</w:t>
      </w:r>
      <w:r>
        <w:rPr>
          <w:bCs/>
        </w:rPr>
        <w:t xml:space="preserve"> </w:t>
      </w:r>
      <w:r w:rsidRPr="002A745F">
        <w:rPr>
          <w:b/>
        </w:rPr>
        <w:t xml:space="preserve">Advanced Factories y </w:t>
      </w:r>
      <w:r w:rsidR="008273B3">
        <w:rPr>
          <w:b/>
        </w:rPr>
        <w:t>AMT 2023</w:t>
      </w:r>
      <w:r>
        <w:rPr>
          <w:bCs/>
        </w:rPr>
        <w:t xml:space="preserve">, </w:t>
      </w:r>
      <w:r w:rsidR="009609CA">
        <w:rPr>
          <w:bCs/>
        </w:rPr>
        <w:t xml:space="preserve">Barcelona </w:t>
      </w:r>
      <w:r w:rsidR="00445A81">
        <w:rPr>
          <w:bCs/>
        </w:rPr>
        <w:t>se volverá a situar</w:t>
      </w:r>
      <w:r w:rsidR="00AF1B97">
        <w:rPr>
          <w:bCs/>
        </w:rPr>
        <w:t xml:space="preserve"> como </w:t>
      </w:r>
      <w:r w:rsidR="002A745F">
        <w:rPr>
          <w:bCs/>
        </w:rPr>
        <w:t xml:space="preserve">referente industrial del sur de </w:t>
      </w:r>
      <w:r w:rsidR="008E4AF1">
        <w:rPr>
          <w:bCs/>
        </w:rPr>
        <w:t>E</w:t>
      </w:r>
      <w:r w:rsidR="002A745F">
        <w:rPr>
          <w:bCs/>
        </w:rPr>
        <w:t>uropa</w:t>
      </w:r>
      <w:r w:rsidR="00AF1B97">
        <w:rPr>
          <w:bCs/>
        </w:rPr>
        <w:t xml:space="preserve"> y </w:t>
      </w:r>
      <w:r w:rsidR="00445A81">
        <w:rPr>
          <w:bCs/>
        </w:rPr>
        <w:t xml:space="preserve">se </w:t>
      </w:r>
      <w:r w:rsidR="00445A81" w:rsidRPr="00EE08BB">
        <w:rPr>
          <w:b/>
        </w:rPr>
        <w:t>recuperará</w:t>
      </w:r>
      <w:r w:rsidRPr="00EE08BB">
        <w:rPr>
          <w:b/>
        </w:rPr>
        <w:t xml:space="preserve"> una cita histórica con el sector del metal y de la máquina-herramienta </w:t>
      </w:r>
      <w:r w:rsidRPr="003E384C">
        <w:rPr>
          <w:bCs/>
        </w:rPr>
        <w:t xml:space="preserve">en </w:t>
      </w:r>
      <w:r w:rsidR="00AF1B97">
        <w:rPr>
          <w:bCs/>
        </w:rPr>
        <w:t>la ciudad condal</w:t>
      </w:r>
      <w:r w:rsidRPr="003E384C">
        <w:rPr>
          <w:bCs/>
        </w:rPr>
        <w:t xml:space="preserve">, </w:t>
      </w:r>
      <w:r w:rsidRPr="008E4AF1">
        <w:rPr>
          <w:b/>
        </w:rPr>
        <w:t>con el objetivo de dinamizar esta industria en España y de forma particular en la zona de levante, Cataluña y Aragón</w:t>
      </w:r>
      <w:r w:rsidR="00EE08BB">
        <w:rPr>
          <w:b/>
        </w:rPr>
        <w:t>.</w:t>
      </w:r>
    </w:p>
    <w:sectPr w:rsidR="00AE21AF" w:rsidRPr="00EE08BB" w:rsidSect="00EE08BB">
      <w:headerReference w:type="default" r:id="rId7"/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CF60" w14:textId="77777777" w:rsidR="00E81BB5" w:rsidRDefault="00E81BB5" w:rsidP="00DE1A36">
      <w:pPr>
        <w:spacing w:after="0" w:line="240" w:lineRule="auto"/>
      </w:pPr>
      <w:r>
        <w:separator/>
      </w:r>
    </w:p>
  </w:endnote>
  <w:endnote w:type="continuationSeparator" w:id="0">
    <w:p w14:paraId="60BCA1E4" w14:textId="77777777" w:rsidR="00E81BB5" w:rsidRDefault="00E81BB5" w:rsidP="00DE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BBF8" w14:textId="6D320613" w:rsidR="00DE1A36" w:rsidRDefault="00DE1A36" w:rsidP="00DE1A36">
    <w:pPr>
      <w:pStyle w:val="Peu"/>
      <w:rPr>
        <w:sz w:val="16"/>
        <w:szCs w:val="16"/>
      </w:rPr>
    </w:pPr>
    <w:r>
      <w:rPr>
        <w:sz w:val="16"/>
        <w:szCs w:val="16"/>
      </w:rPr>
      <w:t xml:space="preserve">Advanced Factories </w:t>
    </w:r>
    <w:r w:rsidR="002268CA">
      <w:rPr>
        <w:sz w:val="16"/>
        <w:szCs w:val="16"/>
      </w:rPr>
      <w:t>y Advanced Machine Tools son</w:t>
    </w:r>
    <w:r>
      <w:rPr>
        <w:sz w:val="16"/>
        <w:szCs w:val="16"/>
      </w:rPr>
      <w:t xml:space="preserve"> un evento de:</w:t>
    </w:r>
  </w:p>
  <w:p w14:paraId="538FD423" w14:textId="77777777" w:rsidR="00DE1A36" w:rsidRDefault="00DE1A36" w:rsidP="00DE1A36">
    <w:pPr>
      <w:pStyle w:val="Peu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1E721A" wp14:editId="5D0C3C9E">
          <wp:simplePos x="0" y="0"/>
          <wp:positionH relativeFrom="margin">
            <wp:align>left</wp:align>
          </wp:positionH>
          <wp:positionV relativeFrom="paragraph">
            <wp:posOffset>99695</wp:posOffset>
          </wp:positionV>
          <wp:extent cx="1134110" cy="240030"/>
          <wp:effectExtent l="0" t="0" r="8890" b="7620"/>
          <wp:wrapTight wrapText="bothSides">
            <wp:wrapPolygon edited="0">
              <wp:start x="0" y="0"/>
              <wp:lineTo x="0" y="20571"/>
              <wp:lineTo x="21406" y="20571"/>
              <wp:lineTo x="21406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240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A21A6" w14:textId="77777777" w:rsidR="00DE1A36" w:rsidRDefault="00DE1A3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946E5" w14:textId="77777777" w:rsidR="00E81BB5" w:rsidRDefault="00E81BB5" w:rsidP="00DE1A36">
      <w:pPr>
        <w:spacing w:after="0" w:line="240" w:lineRule="auto"/>
      </w:pPr>
      <w:r>
        <w:separator/>
      </w:r>
    </w:p>
  </w:footnote>
  <w:footnote w:type="continuationSeparator" w:id="0">
    <w:p w14:paraId="5E4B1E2D" w14:textId="77777777" w:rsidR="00E81BB5" w:rsidRDefault="00E81BB5" w:rsidP="00DE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EC1B" w14:textId="77777777" w:rsidR="00DE1A36" w:rsidRDefault="00DE1A36" w:rsidP="00DE1A36">
    <w:pPr>
      <w:pStyle w:val="Capalera"/>
      <w:jc w:val="center"/>
    </w:pPr>
    <w:r>
      <w:rPr>
        <w:noProof/>
      </w:rPr>
      <w:drawing>
        <wp:inline distT="0" distB="0" distL="0" distR="0" wp14:anchorId="5CBE0829" wp14:editId="71EF19F0">
          <wp:extent cx="1914525" cy="457200"/>
          <wp:effectExtent l="0" t="0" r="9525" b="0"/>
          <wp:docPr id="13" name="Imagen 13" descr="Resultado de imagen de advanced factori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8" descr="Resultado de imagen de advanced factorie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40D72"/>
    <w:multiLevelType w:val="hybridMultilevel"/>
    <w:tmpl w:val="C77A24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3B"/>
    <w:rsid w:val="000079BC"/>
    <w:rsid w:val="00016A8E"/>
    <w:rsid w:val="000415B4"/>
    <w:rsid w:val="00067B70"/>
    <w:rsid w:val="00090630"/>
    <w:rsid w:val="000B6997"/>
    <w:rsid w:val="000B730A"/>
    <w:rsid w:val="000C71DB"/>
    <w:rsid w:val="00103CA4"/>
    <w:rsid w:val="00110CB6"/>
    <w:rsid w:val="00143F86"/>
    <w:rsid w:val="0015407F"/>
    <w:rsid w:val="0017122B"/>
    <w:rsid w:val="0017195D"/>
    <w:rsid w:val="0018246D"/>
    <w:rsid w:val="001B010D"/>
    <w:rsid w:val="001B0AF1"/>
    <w:rsid w:val="001C3539"/>
    <w:rsid w:val="00221AAA"/>
    <w:rsid w:val="002268CA"/>
    <w:rsid w:val="002376F4"/>
    <w:rsid w:val="00260983"/>
    <w:rsid w:val="002A745F"/>
    <w:rsid w:val="002C0CA3"/>
    <w:rsid w:val="002C515B"/>
    <w:rsid w:val="002D3F39"/>
    <w:rsid w:val="002F4E49"/>
    <w:rsid w:val="002F7D64"/>
    <w:rsid w:val="003047AC"/>
    <w:rsid w:val="00321BAA"/>
    <w:rsid w:val="003E384C"/>
    <w:rsid w:val="0040469B"/>
    <w:rsid w:val="00406405"/>
    <w:rsid w:val="00415060"/>
    <w:rsid w:val="00416ADD"/>
    <w:rsid w:val="00445A81"/>
    <w:rsid w:val="00453E9E"/>
    <w:rsid w:val="00463F77"/>
    <w:rsid w:val="00466440"/>
    <w:rsid w:val="00483AE8"/>
    <w:rsid w:val="004A3A10"/>
    <w:rsid w:val="004B2ACF"/>
    <w:rsid w:val="004C324F"/>
    <w:rsid w:val="004D7773"/>
    <w:rsid w:val="0050250D"/>
    <w:rsid w:val="00554D8C"/>
    <w:rsid w:val="0057227E"/>
    <w:rsid w:val="00583B9F"/>
    <w:rsid w:val="005E5671"/>
    <w:rsid w:val="005F3ED7"/>
    <w:rsid w:val="005F433C"/>
    <w:rsid w:val="005F4915"/>
    <w:rsid w:val="00600A6B"/>
    <w:rsid w:val="00622503"/>
    <w:rsid w:val="0064492F"/>
    <w:rsid w:val="00657A92"/>
    <w:rsid w:val="006A0F67"/>
    <w:rsid w:val="006D0C42"/>
    <w:rsid w:val="006D2C5C"/>
    <w:rsid w:val="006D3895"/>
    <w:rsid w:val="006D68A3"/>
    <w:rsid w:val="006F32A6"/>
    <w:rsid w:val="00712F6A"/>
    <w:rsid w:val="007436A2"/>
    <w:rsid w:val="00751CB8"/>
    <w:rsid w:val="00753AE9"/>
    <w:rsid w:val="00757DF7"/>
    <w:rsid w:val="00784F8D"/>
    <w:rsid w:val="00786FAA"/>
    <w:rsid w:val="007879F4"/>
    <w:rsid w:val="007A0963"/>
    <w:rsid w:val="007C2E21"/>
    <w:rsid w:val="007E4F77"/>
    <w:rsid w:val="007F75AC"/>
    <w:rsid w:val="00803AB9"/>
    <w:rsid w:val="00825609"/>
    <w:rsid w:val="008273B3"/>
    <w:rsid w:val="0084421D"/>
    <w:rsid w:val="00886F52"/>
    <w:rsid w:val="0089616D"/>
    <w:rsid w:val="008B6C60"/>
    <w:rsid w:val="008E4AF1"/>
    <w:rsid w:val="008E5D4D"/>
    <w:rsid w:val="00917D3E"/>
    <w:rsid w:val="00927455"/>
    <w:rsid w:val="0095380C"/>
    <w:rsid w:val="009609CA"/>
    <w:rsid w:val="009801ED"/>
    <w:rsid w:val="00996086"/>
    <w:rsid w:val="009B23E7"/>
    <w:rsid w:val="009C27C7"/>
    <w:rsid w:val="009D2E8E"/>
    <w:rsid w:val="009D5193"/>
    <w:rsid w:val="009D5E3E"/>
    <w:rsid w:val="00A06083"/>
    <w:rsid w:val="00A10A57"/>
    <w:rsid w:val="00A6579E"/>
    <w:rsid w:val="00A85079"/>
    <w:rsid w:val="00A96230"/>
    <w:rsid w:val="00AC0C68"/>
    <w:rsid w:val="00AC62F6"/>
    <w:rsid w:val="00AD5FC5"/>
    <w:rsid w:val="00AE21AF"/>
    <w:rsid w:val="00AF1B97"/>
    <w:rsid w:val="00B31DD2"/>
    <w:rsid w:val="00B363AB"/>
    <w:rsid w:val="00B60D66"/>
    <w:rsid w:val="00B75AE8"/>
    <w:rsid w:val="00B96C8D"/>
    <w:rsid w:val="00C04F90"/>
    <w:rsid w:val="00C63BB1"/>
    <w:rsid w:val="00C9292C"/>
    <w:rsid w:val="00C93561"/>
    <w:rsid w:val="00CD1C88"/>
    <w:rsid w:val="00CD2694"/>
    <w:rsid w:val="00CF3FBB"/>
    <w:rsid w:val="00CF5378"/>
    <w:rsid w:val="00D377D4"/>
    <w:rsid w:val="00D45A3B"/>
    <w:rsid w:val="00D975D2"/>
    <w:rsid w:val="00DC0A3B"/>
    <w:rsid w:val="00DD2077"/>
    <w:rsid w:val="00DD4F89"/>
    <w:rsid w:val="00DE1A36"/>
    <w:rsid w:val="00DE30FE"/>
    <w:rsid w:val="00E2295A"/>
    <w:rsid w:val="00E36977"/>
    <w:rsid w:val="00E4529D"/>
    <w:rsid w:val="00E50093"/>
    <w:rsid w:val="00E541B4"/>
    <w:rsid w:val="00E81BB5"/>
    <w:rsid w:val="00EB75C9"/>
    <w:rsid w:val="00EC531F"/>
    <w:rsid w:val="00ED0A79"/>
    <w:rsid w:val="00EE08BB"/>
    <w:rsid w:val="00F42950"/>
    <w:rsid w:val="00F4321B"/>
    <w:rsid w:val="00F51294"/>
    <w:rsid w:val="00F54BAC"/>
    <w:rsid w:val="00F55B35"/>
    <w:rsid w:val="00F72673"/>
    <w:rsid w:val="00F76E65"/>
    <w:rsid w:val="00FB53D9"/>
    <w:rsid w:val="00FB7153"/>
    <w:rsid w:val="00FC4554"/>
    <w:rsid w:val="00FC7602"/>
    <w:rsid w:val="00FE6A6D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16032"/>
  <w15:chartTrackingRefBased/>
  <w15:docId w15:val="{2151EA6F-F40A-4920-8A27-04A5771D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36"/>
    <w:pPr>
      <w:spacing w:line="256" w:lineRule="auto"/>
    </w:p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E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DE1A36"/>
  </w:style>
  <w:style w:type="paragraph" w:styleId="Peu">
    <w:name w:val="footer"/>
    <w:basedOn w:val="Normal"/>
    <w:link w:val="PeuCar"/>
    <w:uiPriority w:val="99"/>
    <w:unhideWhenUsed/>
    <w:rsid w:val="00DE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DE1A36"/>
  </w:style>
  <w:style w:type="paragraph" w:styleId="Pargrafdellista">
    <w:name w:val="List Paragraph"/>
    <w:basedOn w:val="Normal"/>
    <w:uiPriority w:val="34"/>
    <w:qFormat/>
    <w:rsid w:val="00825609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463F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Lletraperdefectedelpargraf"/>
    <w:rsid w:val="00463F77"/>
  </w:style>
  <w:style w:type="character" w:styleId="Mencisenseresoldre">
    <w:name w:val="Unresolved Mention"/>
    <w:basedOn w:val="Lletraperdefectedelpargraf"/>
    <w:uiPriority w:val="99"/>
    <w:semiHidden/>
    <w:unhideWhenUsed/>
    <w:rsid w:val="00415060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E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E5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Montamat</dc:creator>
  <cp:keywords/>
  <dc:description/>
  <cp:lastModifiedBy>sta</cp:lastModifiedBy>
  <cp:revision>6</cp:revision>
  <cp:lastPrinted>2020-07-08T11:26:00Z</cp:lastPrinted>
  <dcterms:created xsi:type="dcterms:W3CDTF">2023-02-02T09:29:00Z</dcterms:created>
  <dcterms:modified xsi:type="dcterms:W3CDTF">2023-02-02T09:34:00Z</dcterms:modified>
</cp:coreProperties>
</file>